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2F" w:rsidRDefault="00CD7A2F" w:rsidP="00850AAC">
      <w:pPr>
        <w:wordWrap w:val="0"/>
        <w:jc w:val="right"/>
        <w:rPr>
          <w:sz w:val="26"/>
          <w:szCs w:val="26"/>
        </w:rPr>
      </w:pPr>
      <w:bookmarkStart w:id="0" w:name="_GoBack"/>
      <w:bookmarkEnd w:id="0"/>
    </w:p>
    <w:p w:rsidR="00850AAC" w:rsidRPr="002279D3" w:rsidRDefault="00850AAC" w:rsidP="007347E1">
      <w:pPr>
        <w:jc w:val="right"/>
        <w:rPr>
          <w:sz w:val="26"/>
          <w:szCs w:val="26"/>
        </w:rPr>
      </w:pPr>
      <w:r w:rsidRPr="002279D3">
        <w:rPr>
          <w:rFonts w:hint="eastAsia"/>
          <w:sz w:val="26"/>
          <w:szCs w:val="26"/>
        </w:rPr>
        <w:t xml:space="preserve">　平成</w:t>
      </w:r>
      <w:r w:rsidRPr="002279D3">
        <w:rPr>
          <w:rFonts w:hint="eastAsia"/>
          <w:sz w:val="26"/>
          <w:szCs w:val="26"/>
        </w:rPr>
        <w:t>28</w:t>
      </w:r>
      <w:r w:rsidRPr="002279D3">
        <w:rPr>
          <w:rFonts w:hint="eastAsia"/>
          <w:sz w:val="26"/>
          <w:szCs w:val="26"/>
        </w:rPr>
        <w:t>年</w:t>
      </w:r>
      <w:r w:rsidR="007347E1">
        <w:rPr>
          <w:rFonts w:hint="eastAsia"/>
          <w:sz w:val="26"/>
          <w:szCs w:val="26"/>
        </w:rPr>
        <w:t>5</w:t>
      </w:r>
      <w:r w:rsidRPr="002279D3">
        <w:rPr>
          <w:rFonts w:hint="eastAsia"/>
          <w:sz w:val="26"/>
          <w:szCs w:val="26"/>
        </w:rPr>
        <w:t>月</w:t>
      </w:r>
      <w:r w:rsidR="007347E1">
        <w:rPr>
          <w:rFonts w:hint="eastAsia"/>
          <w:sz w:val="26"/>
          <w:szCs w:val="26"/>
        </w:rPr>
        <w:t>9</w:t>
      </w:r>
      <w:r w:rsidR="00282131">
        <w:rPr>
          <w:rFonts w:hint="eastAsia"/>
          <w:sz w:val="26"/>
          <w:szCs w:val="26"/>
        </w:rPr>
        <w:t>日</w:t>
      </w:r>
    </w:p>
    <w:p w:rsidR="00CD7A2F" w:rsidRDefault="00CD7A2F" w:rsidP="00850AAC">
      <w:pPr>
        <w:rPr>
          <w:sz w:val="26"/>
          <w:szCs w:val="26"/>
        </w:rPr>
      </w:pPr>
    </w:p>
    <w:p w:rsidR="00850AAC" w:rsidRDefault="00850AAC" w:rsidP="00850AAC">
      <w:pPr>
        <w:rPr>
          <w:sz w:val="26"/>
          <w:szCs w:val="26"/>
        </w:rPr>
      </w:pPr>
      <w:r>
        <w:rPr>
          <w:rFonts w:hint="eastAsia"/>
          <w:sz w:val="26"/>
          <w:szCs w:val="26"/>
        </w:rPr>
        <w:t>正</w:t>
      </w:r>
      <w:r w:rsidRPr="002279D3">
        <w:rPr>
          <w:rFonts w:hint="eastAsia"/>
          <w:sz w:val="26"/>
          <w:szCs w:val="26"/>
        </w:rPr>
        <w:t>会員</w:t>
      </w:r>
      <w:r>
        <w:rPr>
          <w:rFonts w:hint="eastAsia"/>
          <w:sz w:val="26"/>
          <w:szCs w:val="26"/>
        </w:rPr>
        <w:t>・</w:t>
      </w:r>
      <w:r>
        <w:rPr>
          <w:rFonts w:hint="eastAsia"/>
          <w:sz w:val="26"/>
          <w:szCs w:val="26"/>
        </w:rPr>
        <w:t>ASC</w:t>
      </w:r>
      <w:r>
        <w:rPr>
          <w:rFonts w:hint="eastAsia"/>
          <w:sz w:val="26"/>
          <w:szCs w:val="26"/>
        </w:rPr>
        <w:t xml:space="preserve">会員・賛助会員　</w:t>
      </w:r>
      <w:r w:rsidRPr="002279D3">
        <w:rPr>
          <w:rFonts w:hint="eastAsia"/>
          <w:sz w:val="26"/>
          <w:szCs w:val="26"/>
        </w:rPr>
        <w:t>各位</w:t>
      </w:r>
    </w:p>
    <w:p w:rsidR="00E628D5" w:rsidRPr="002279D3" w:rsidRDefault="00E628D5" w:rsidP="00850AAC">
      <w:pPr>
        <w:rPr>
          <w:sz w:val="26"/>
          <w:szCs w:val="26"/>
        </w:rPr>
      </w:pPr>
    </w:p>
    <w:p w:rsidR="00850AAC" w:rsidRPr="002279D3" w:rsidRDefault="00850AAC" w:rsidP="00850AAC">
      <w:pPr>
        <w:jc w:val="right"/>
        <w:rPr>
          <w:sz w:val="26"/>
          <w:szCs w:val="26"/>
        </w:rPr>
      </w:pPr>
      <w:r w:rsidRPr="002279D3">
        <w:rPr>
          <w:rFonts w:hint="eastAsia"/>
          <w:sz w:val="26"/>
          <w:szCs w:val="26"/>
        </w:rPr>
        <w:t>公益社団法人日本農業法人協会</w:t>
      </w:r>
    </w:p>
    <w:p w:rsidR="00850AAC" w:rsidRDefault="00850AAC" w:rsidP="00850AAC">
      <w:pPr>
        <w:jc w:val="right"/>
        <w:rPr>
          <w:sz w:val="26"/>
          <w:szCs w:val="26"/>
        </w:rPr>
      </w:pPr>
      <w:r w:rsidRPr="002279D3">
        <w:rPr>
          <w:rFonts w:hint="eastAsia"/>
          <w:sz w:val="26"/>
          <w:szCs w:val="26"/>
        </w:rPr>
        <w:t>会長　藤岡　茂憲</w:t>
      </w:r>
    </w:p>
    <w:p w:rsidR="00850AAC" w:rsidRDefault="00850AAC" w:rsidP="00850AAC">
      <w:pPr>
        <w:rPr>
          <w:sz w:val="26"/>
          <w:szCs w:val="26"/>
        </w:rPr>
      </w:pPr>
    </w:p>
    <w:p w:rsidR="00E628D5" w:rsidRDefault="00E628D5" w:rsidP="00850AAC">
      <w:pPr>
        <w:rPr>
          <w:sz w:val="26"/>
          <w:szCs w:val="26"/>
        </w:rPr>
      </w:pPr>
    </w:p>
    <w:p w:rsidR="00282131" w:rsidRDefault="00282131" w:rsidP="00850AAC">
      <w:pPr>
        <w:jc w:val="center"/>
        <w:rPr>
          <w:sz w:val="26"/>
          <w:szCs w:val="26"/>
        </w:rPr>
      </w:pPr>
      <w:r>
        <w:rPr>
          <w:rFonts w:hint="eastAsia"/>
          <w:sz w:val="26"/>
          <w:szCs w:val="26"/>
        </w:rPr>
        <w:t>平成</w:t>
      </w:r>
      <w:r>
        <w:rPr>
          <w:rFonts w:hint="eastAsia"/>
          <w:sz w:val="26"/>
          <w:szCs w:val="26"/>
        </w:rPr>
        <w:t>28</w:t>
      </w:r>
      <w:r>
        <w:rPr>
          <w:rFonts w:hint="eastAsia"/>
          <w:sz w:val="26"/>
          <w:szCs w:val="26"/>
        </w:rPr>
        <w:t>年</w:t>
      </w:r>
      <w:r w:rsidR="00850AAC" w:rsidRPr="002279D3">
        <w:rPr>
          <w:rFonts w:hint="eastAsia"/>
          <w:sz w:val="26"/>
          <w:szCs w:val="26"/>
        </w:rPr>
        <w:t>熊本地震</w:t>
      </w:r>
    </w:p>
    <w:p w:rsidR="00850AAC" w:rsidRPr="002279D3" w:rsidRDefault="00850AAC" w:rsidP="00850AAC">
      <w:pPr>
        <w:jc w:val="center"/>
        <w:rPr>
          <w:sz w:val="26"/>
          <w:szCs w:val="26"/>
        </w:rPr>
      </w:pPr>
      <w:r w:rsidRPr="002279D3">
        <w:rPr>
          <w:rFonts w:hint="eastAsia"/>
          <w:sz w:val="26"/>
          <w:szCs w:val="26"/>
        </w:rPr>
        <w:t>被災地</w:t>
      </w:r>
      <w:r w:rsidR="00310FCB">
        <w:rPr>
          <w:rFonts w:hint="eastAsia"/>
          <w:sz w:val="26"/>
          <w:szCs w:val="26"/>
        </w:rPr>
        <w:t>農業法人へのボランティア</w:t>
      </w:r>
      <w:r w:rsidR="00310FCB">
        <w:rPr>
          <w:sz w:val="26"/>
          <w:szCs w:val="26"/>
        </w:rPr>
        <w:t>支援</w:t>
      </w:r>
      <w:r w:rsidRPr="002279D3">
        <w:rPr>
          <w:rFonts w:hint="eastAsia"/>
          <w:sz w:val="26"/>
          <w:szCs w:val="26"/>
        </w:rPr>
        <w:t>について</w:t>
      </w:r>
      <w:r w:rsidR="00282131">
        <w:rPr>
          <w:rFonts w:hint="eastAsia"/>
          <w:sz w:val="26"/>
          <w:szCs w:val="26"/>
        </w:rPr>
        <w:t>（</w:t>
      </w:r>
      <w:r w:rsidR="00570545">
        <w:rPr>
          <w:rFonts w:hint="eastAsia"/>
          <w:sz w:val="26"/>
          <w:szCs w:val="26"/>
        </w:rPr>
        <w:t>再</w:t>
      </w:r>
      <w:r w:rsidR="00282131">
        <w:rPr>
          <w:rFonts w:hint="eastAsia"/>
          <w:sz w:val="26"/>
          <w:szCs w:val="26"/>
        </w:rPr>
        <w:t>募集）</w:t>
      </w:r>
    </w:p>
    <w:p w:rsidR="00850AAC" w:rsidRPr="00310FCB" w:rsidRDefault="00850AAC" w:rsidP="00850AAC">
      <w:pPr>
        <w:rPr>
          <w:sz w:val="26"/>
          <w:szCs w:val="26"/>
        </w:rPr>
      </w:pPr>
    </w:p>
    <w:p w:rsidR="001F6249" w:rsidRPr="00871126" w:rsidRDefault="00036BCF" w:rsidP="00850AAC">
      <w:pPr>
        <w:ind w:firstLineChars="100" w:firstLine="240"/>
        <w:rPr>
          <w:sz w:val="24"/>
          <w:szCs w:val="24"/>
        </w:rPr>
      </w:pPr>
      <w:r>
        <w:rPr>
          <w:rFonts w:hint="eastAsia"/>
          <w:sz w:val="24"/>
          <w:szCs w:val="24"/>
        </w:rPr>
        <w:t>このたびの</w:t>
      </w:r>
      <w:r>
        <w:rPr>
          <w:sz w:val="24"/>
          <w:szCs w:val="24"/>
        </w:rPr>
        <w:t>地震</w:t>
      </w:r>
      <w:r w:rsidR="004D0DD6">
        <w:rPr>
          <w:rFonts w:hint="eastAsia"/>
          <w:sz w:val="24"/>
          <w:szCs w:val="24"/>
        </w:rPr>
        <w:t>災害</w:t>
      </w:r>
      <w:r>
        <w:rPr>
          <w:sz w:val="24"/>
          <w:szCs w:val="24"/>
        </w:rPr>
        <w:t>で被害に遭われた皆様にお見舞い</w:t>
      </w:r>
      <w:r w:rsidR="001F6249" w:rsidRPr="00871126">
        <w:rPr>
          <w:rFonts w:hint="eastAsia"/>
          <w:sz w:val="24"/>
          <w:szCs w:val="24"/>
        </w:rPr>
        <w:t>申し上げます。</w:t>
      </w:r>
    </w:p>
    <w:p w:rsidR="00A2222C" w:rsidRDefault="00626A5F" w:rsidP="00DF754F">
      <w:pPr>
        <w:ind w:firstLineChars="100" w:firstLine="240"/>
        <w:rPr>
          <w:sz w:val="24"/>
          <w:szCs w:val="24"/>
        </w:rPr>
      </w:pPr>
      <w:r w:rsidRPr="00871126">
        <w:rPr>
          <w:rFonts w:hint="eastAsia"/>
          <w:sz w:val="24"/>
          <w:szCs w:val="24"/>
        </w:rPr>
        <w:t>当協会では、</w:t>
      </w:r>
      <w:r w:rsidR="00813884" w:rsidRPr="00871126">
        <w:rPr>
          <w:rFonts w:hint="eastAsia"/>
          <w:sz w:val="24"/>
          <w:szCs w:val="24"/>
        </w:rPr>
        <w:t>熊本</w:t>
      </w:r>
      <w:r w:rsidR="00810420" w:rsidRPr="00871126">
        <w:rPr>
          <w:rFonts w:asciiTheme="minorEastAsia" w:hAnsiTheme="minorEastAsia" w:hint="eastAsia"/>
          <w:sz w:val="24"/>
          <w:szCs w:val="24"/>
        </w:rPr>
        <w:t>地震</w:t>
      </w:r>
      <w:r w:rsidR="00813884" w:rsidRPr="00871126">
        <w:rPr>
          <w:rFonts w:asciiTheme="minorEastAsia" w:hAnsiTheme="minorEastAsia" w:hint="eastAsia"/>
          <w:sz w:val="24"/>
          <w:szCs w:val="24"/>
        </w:rPr>
        <w:t>によ</w:t>
      </w:r>
      <w:r w:rsidR="006A16D9">
        <w:rPr>
          <w:rFonts w:asciiTheme="minorEastAsia" w:hAnsiTheme="minorEastAsia" w:hint="eastAsia"/>
          <w:sz w:val="24"/>
          <w:szCs w:val="24"/>
        </w:rPr>
        <w:t>る</w:t>
      </w:r>
      <w:r w:rsidR="00810420" w:rsidRPr="00871126">
        <w:rPr>
          <w:rFonts w:asciiTheme="minorEastAsia" w:hAnsiTheme="minorEastAsia" w:hint="eastAsia"/>
          <w:sz w:val="24"/>
          <w:szCs w:val="24"/>
        </w:rPr>
        <w:t>農業関係被害</w:t>
      </w:r>
      <w:r w:rsidR="006A16D9">
        <w:rPr>
          <w:rFonts w:asciiTheme="minorEastAsia" w:hAnsiTheme="minorEastAsia" w:hint="eastAsia"/>
          <w:sz w:val="24"/>
          <w:szCs w:val="24"/>
        </w:rPr>
        <w:t>を</w:t>
      </w:r>
      <w:r w:rsidR="006A16D9">
        <w:rPr>
          <w:rFonts w:asciiTheme="minorEastAsia" w:hAnsiTheme="minorEastAsia"/>
          <w:sz w:val="24"/>
          <w:szCs w:val="24"/>
        </w:rPr>
        <w:t>把握するため、</w:t>
      </w:r>
      <w:r w:rsidR="00423067">
        <w:rPr>
          <w:rFonts w:asciiTheme="minorEastAsia" w:hAnsiTheme="minorEastAsia" w:hint="eastAsia"/>
          <w:sz w:val="24"/>
          <w:szCs w:val="24"/>
        </w:rPr>
        <w:t>地震</w:t>
      </w:r>
      <w:r w:rsidR="00423067">
        <w:rPr>
          <w:rFonts w:asciiTheme="minorEastAsia" w:hAnsiTheme="minorEastAsia"/>
          <w:sz w:val="24"/>
          <w:szCs w:val="24"/>
        </w:rPr>
        <w:t>発生直後より</w:t>
      </w:r>
      <w:r w:rsidR="00850AAC" w:rsidRPr="00871126">
        <w:rPr>
          <w:rFonts w:asciiTheme="minorEastAsia" w:hAnsiTheme="minorEastAsia" w:hint="eastAsia"/>
          <w:sz w:val="24"/>
          <w:szCs w:val="24"/>
        </w:rPr>
        <w:t>熊本県農業法人協会と</w:t>
      </w:r>
      <w:r w:rsidR="00527669">
        <w:rPr>
          <w:rFonts w:asciiTheme="minorEastAsia" w:hAnsiTheme="minorEastAsia" w:hint="eastAsia"/>
          <w:sz w:val="24"/>
          <w:szCs w:val="24"/>
        </w:rPr>
        <w:t>連携</w:t>
      </w:r>
      <w:r w:rsidR="00850AAC" w:rsidRPr="00871126">
        <w:rPr>
          <w:rFonts w:asciiTheme="minorEastAsia" w:hAnsiTheme="minorEastAsia" w:hint="eastAsia"/>
          <w:sz w:val="24"/>
          <w:szCs w:val="24"/>
        </w:rPr>
        <w:t>し、</w:t>
      </w:r>
      <w:r w:rsidR="00527669">
        <w:rPr>
          <w:rFonts w:asciiTheme="minorEastAsia" w:hAnsiTheme="minorEastAsia" w:hint="eastAsia"/>
          <w:sz w:val="24"/>
          <w:szCs w:val="24"/>
        </w:rPr>
        <w:t>熊本県</w:t>
      </w:r>
      <w:r w:rsidR="00527669">
        <w:rPr>
          <w:rFonts w:asciiTheme="minorEastAsia" w:hAnsiTheme="minorEastAsia"/>
          <w:sz w:val="24"/>
          <w:szCs w:val="24"/>
        </w:rPr>
        <w:t>の</w:t>
      </w:r>
      <w:r w:rsidR="008D1E7F" w:rsidRPr="008D1E7F">
        <w:rPr>
          <w:sz w:val="24"/>
          <w:szCs w:val="24"/>
        </w:rPr>
        <w:t>100</w:t>
      </w:r>
      <w:r w:rsidR="00850AAC" w:rsidRPr="00871126">
        <w:rPr>
          <w:rFonts w:asciiTheme="minorEastAsia" w:hAnsiTheme="minorEastAsia" w:hint="eastAsia"/>
          <w:sz w:val="24"/>
          <w:szCs w:val="24"/>
        </w:rPr>
        <w:t>会員</w:t>
      </w:r>
      <w:r w:rsidR="00F12E03">
        <w:rPr>
          <w:rFonts w:asciiTheme="minorEastAsia" w:hAnsiTheme="minorEastAsia" w:hint="eastAsia"/>
          <w:sz w:val="24"/>
          <w:szCs w:val="24"/>
        </w:rPr>
        <w:t>を</w:t>
      </w:r>
      <w:r w:rsidR="00F12E03">
        <w:rPr>
          <w:rFonts w:asciiTheme="minorEastAsia" w:hAnsiTheme="minorEastAsia"/>
          <w:sz w:val="24"/>
          <w:szCs w:val="24"/>
        </w:rPr>
        <w:t>対象に電話ヒアリング及び現地訪問</w:t>
      </w:r>
      <w:r w:rsidR="007343EA">
        <w:rPr>
          <w:rFonts w:asciiTheme="minorEastAsia" w:hAnsiTheme="minorEastAsia" w:hint="eastAsia"/>
          <w:sz w:val="24"/>
          <w:szCs w:val="24"/>
        </w:rPr>
        <w:t>により</w:t>
      </w:r>
      <w:r w:rsidR="00DF754F" w:rsidRPr="00871126">
        <w:rPr>
          <w:rFonts w:hint="eastAsia"/>
          <w:sz w:val="24"/>
          <w:szCs w:val="24"/>
        </w:rPr>
        <w:t>被害状況等の情報収集</w:t>
      </w:r>
      <w:r w:rsidR="004D0DD6">
        <w:rPr>
          <w:rFonts w:hint="eastAsia"/>
          <w:sz w:val="24"/>
          <w:szCs w:val="24"/>
        </w:rPr>
        <w:t>を</w:t>
      </w:r>
      <w:r w:rsidR="004D0DD6">
        <w:rPr>
          <w:sz w:val="24"/>
          <w:szCs w:val="24"/>
        </w:rPr>
        <w:t>進めて</w:t>
      </w:r>
      <w:r w:rsidR="00A2222C" w:rsidRPr="00871126">
        <w:rPr>
          <w:rFonts w:hint="eastAsia"/>
          <w:sz w:val="24"/>
          <w:szCs w:val="24"/>
        </w:rPr>
        <w:t>参りました。</w:t>
      </w:r>
      <w:r w:rsidR="00E40AC5">
        <w:rPr>
          <w:rFonts w:hint="eastAsia"/>
          <w:sz w:val="24"/>
          <w:szCs w:val="24"/>
        </w:rPr>
        <w:t>4</w:t>
      </w:r>
      <w:r w:rsidR="00E40AC5">
        <w:rPr>
          <w:rFonts w:hint="eastAsia"/>
          <w:sz w:val="24"/>
          <w:szCs w:val="24"/>
        </w:rPr>
        <w:t>月</w:t>
      </w:r>
      <w:r w:rsidR="00E40AC5">
        <w:rPr>
          <w:sz w:val="24"/>
          <w:szCs w:val="24"/>
        </w:rPr>
        <w:t>28</w:t>
      </w:r>
      <w:r w:rsidR="00E40AC5">
        <w:rPr>
          <w:sz w:val="24"/>
          <w:szCs w:val="24"/>
        </w:rPr>
        <w:t>日～</w:t>
      </w:r>
      <w:r w:rsidR="00E40AC5">
        <w:rPr>
          <w:sz w:val="24"/>
          <w:szCs w:val="24"/>
        </w:rPr>
        <w:t>5</w:t>
      </w:r>
      <w:r w:rsidR="00E40AC5">
        <w:rPr>
          <w:sz w:val="24"/>
          <w:szCs w:val="24"/>
        </w:rPr>
        <w:t>月</w:t>
      </w:r>
      <w:r w:rsidR="00E40AC5">
        <w:rPr>
          <w:rFonts w:hint="eastAsia"/>
          <w:sz w:val="24"/>
          <w:szCs w:val="24"/>
        </w:rPr>
        <w:t>2</w:t>
      </w:r>
      <w:r w:rsidR="00E40AC5">
        <w:rPr>
          <w:rFonts w:hint="eastAsia"/>
          <w:sz w:val="24"/>
          <w:szCs w:val="24"/>
        </w:rPr>
        <w:t>日</w:t>
      </w:r>
      <w:r w:rsidR="006C40F0">
        <w:rPr>
          <w:rFonts w:hint="eastAsia"/>
          <w:sz w:val="24"/>
          <w:szCs w:val="24"/>
        </w:rPr>
        <w:t>には</w:t>
      </w:r>
      <w:r w:rsidR="004D0DD6">
        <w:rPr>
          <w:rFonts w:hint="eastAsia"/>
          <w:sz w:val="24"/>
          <w:szCs w:val="24"/>
        </w:rPr>
        <w:t>当</w:t>
      </w:r>
      <w:r w:rsidR="004D0DD6">
        <w:rPr>
          <w:sz w:val="24"/>
          <w:szCs w:val="24"/>
        </w:rPr>
        <w:t>協会</w:t>
      </w:r>
      <w:r w:rsidR="004F231E">
        <w:rPr>
          <w:rFonts w:hint="eastAsia"/>
          <w:sz w:val="24"/>
          <w:szCs w:val="24"/>
        </w:rPr>
        <w:t>職員</w:t>
      </w:r>
      <w:r w:rsidR="004F231E">
        <w:rPr>
          <w:sz w:val="24"/>
          <w:szCs w:val="24"/>
        </w:rPr>
        <w:t>2</w:t>
      </w:r>
      <w:r w:rsidR="004F231E">
        <w:rPr>
          <w:sz w:val="24"/>
          <w:szCs w:val="24"/>
        </w:rPr>
        <w:t>名を熊本県に派遣し</w:t>
      </w:r>
      <w:r w:rsidR="006C40F0">
        <w:rPr>
          <w:rFonts w:hint="eastAsia"/>
          <w:sz w:val="24"/>
          <w:szCs w:val="24"/>
        </w:rPr>
        <w:t>、活動</w:t>
      </w:r>
      <w:r w:rsidR="006C40F0">
        <w:rPr>
          <w:sz w:val="24"/>
          <w:szCs w:val="24"/>
        </w:rPr>
        <w:t>支援を</w:t>
      </w:r>
      <w:r w:rsidR="00754AEA">
        <w:rPr>
          <w:rFonts w:hint="eastAsia"/>
          <w:sz w:val="24"/>
          <w:szCs w:val="24"/>
        </w:rPr>
        <w:t>行った</w:t>
      </w:r>
      <w:r w:rsidR="00754AEA">
        <w:rPr>
          <w:sz w:val="24"/>
          <w:szCs w:val="24"/>
        </w:rPr>
        <w:t>ところです。</w:t>
      </w:r>
    </w:p>
    <w:p w:rsidR="00850AAC" w:rsidRPr="00AD30C8" w:rsidRDefault="00A2222C" w:rsidP="00DF754F">
      <w:pPr>
        <w:ind w:firstLineChars="100" w:firstLine="240"/>
        <w:rPr>
          <w:rFonts w:asciiTheme="minorEastAsia" w:hAnsiTheme="minorEastAsia"/>
          <w:sz w:val="24"/>
          <w:szCs w:val="24"/>
        </w:rPr>
      </w:pPr>
      <w:r w:rsidRPr="00871126">
        <w:rPr>
          <w:rFonts w:hint="eastAsia"/>
          <w:sz w:val="24"/>
          <w:szCs w:val="24"/>
        </w:rPr>
        <w:t>その</w:t>
      </w:r>
      <w:r w:rsidR="00DF754F" w:rsidRPr="00871126">
        <w:rPr>
          <w:rFonts w:hint="eastAsia"/>
          <w:sz w:val="24"/>
          <w:szCs w:val="24"/>
        </w:rPr>
        <w:t>結果</w:t>
      </w:r>
      <w:r w:rsidR="00850AAC" w:rsidRPr="00871126">
        <w:rPr>
          <w:rFonts w:hint="eastAsia"/>
          <w:sz w:val="24"/>
          <w:szCs w:val="24"/>
        </w:rPr>
        <w:t>、</w:t>
      </w:r>
      <w:r w:rsidR="005F6893">
        <w:rPr>
          <w:rFonts w:hint="eastAsia"/>
          <w:sz w:val="24"/>
          <w:szCs w:val="24"/>
        </w:rPr>
        <w:t>100</w:t>
      </w:r>
      <w:r w:rsidR="005F6893">
        <w:rPr>
          <w:rFonts w:hint="eastAsia"/>
          <w:sz w:val="24"/>
          <w:szCs w:val="24"/>
        </w:rPr>
        <w:t>会員</w:t>
      </w:r>
      <w:r w:rsidR="005F6893">
        <w:rPr>
          <w:sz w:val="24"/>
          <w:szCs w:val="24"/>
        </w:rPr>
        <w:t>のうち</w:t>
      </w:r>
      <w:r w:rsidR="005F6893">
        <w:rPr>
          <w:sz w:val="24"/>
          <w:szCs w:val="24"/>
        </w:rPr>
        <w:t>63</w:t>
      </w:r>
      <w:r w:rsidR="005F6893">
        <w:rPr>
          <w:sz w:val="24"/>
          <w:szCs w:val="24"/>
        </w:rPr>
        <w:t>会員が「</w:t>
      </w:r>
      <w:r w:rsidR="005F6893">
        <w:rPr>
          <w:rFonts w:hint="eastAsia"/>
          <w:sz w:val="24"/>
          <w:szCs w:val="24"/>
        </w:rPr>
        <w:t>被害</w:t>
      </w:r>
      <w:r w:rsidR="005F6893">
        <w:rPr>
          <w:sz w:val="24"/>
          <w:szCs w:val="24"/>
        </w:rPr>
        <w:t>あり」</w:t>
      </w:r>
      <w:r w:rsidR="005F6893">
        <w:rPr>
          <w:rFonts w:hint="eastAsia"/>
          <w:sz w:val="24"/>
          <w:szCs w:val="24"/>
        </w:rPr>
        <w:t>と</w:t>
      </w:r>
      <w:r w:rsidR="005F6893">
        <w:rPr>
          <w:sz w:val="24"/>
          <w:szCs w:val="24"/>
        </w:rPr>
        <w:t>答えるとともに、以下のような深刻な被害が発生している</w:t>
      </w:r>
      <w:r w:rsidR="005F6893">
        <w:rPr>
          <w:rFonts w:hint="eastAsia"/>
          <w:sz w:val="24"/>
          <w:szCs w:val="24"/>
        </w:rPr>
        <w:t>ことが</w:t>
      </w:r>
      <w:r w:rsidR="005F6893">
        <w:rPr>
          <w:sz w:val="24"/>
          <w:szCs w:val="24"/>
        </w:rPr>
        <w:t>明らかになりました。</w:t>
      </w:r>
    </w:p>
    <w:p w:rsidR="00AD30C8" w:rsidRPr="00AD30C8" w:rsidRDefault="00AD30C8" w:rsidP="00AD30C8">
      <w:pPr>
        <w:spacing w:line="228" w:lineRule="auto"/>
        <w:ind w:leftChars="100" w:left="210"/>
        <w:rPr>
          <w:rFonts w:asciiTheme="minorEastAsia" w:hAnsiTheme="minorEastAsia"/>
          <w:sz w:val="24"/>
          <w:szCs w:val="24"/>
        </w:rPr>
      </w:pPr>
      <w:r w:rsidRPr="00AD30C8">
        <w:rPr>
          <w:rFonts w:asciiTheme="minorEastAsia" w:hAnsiTheme="minorEastAsia" w:hint="eastAsia"/>
          <w:sz w:val="24"/>
          <w:szCs w:val="24"/>
        </w:rPr>
        <w:t>①生産基盤の損壊</w:t>
      </w:r>
    </w:p>
    <w:p w:rsidR="00AD30C8" w:rsidRPr="00AD30C8" w:rsidRDefault="00AD30C8" w:rsidP="00AD30C8">
      <w:pPr>
        <w:spacing w:line="228" w:lineRule="auto"/>
        <w:ind w:leftChars="99" w:left="424" w:hangingChars="90" w:hanging="216"/>
        <w:rPr>
          <w:rFonts w:asciiTheme="minorEastAsia" w:hAnsiTheme="minorEastAsia"/>
          <w:sz w:val="24"/>
          <w:szCs w:val="24"/>
        </w:rPr>
      </w:pPr>
      <w:r w:rsidRPr="00AD30C8">
        <w:rPr>
          <w:rFonts w:asciiTheme="minorEastAsia" w:hAnsiTheme="minorEastAsia" w:hint="eastAsia"/>
          <w:sz w:val="24"/>
          <w:szCs w:val="24"/>
        </w:rPr>
        <w:t>・農業用ハウスの倒壊、液状化による基礎部分の陥没</w:t>
      </w:r>
    </w:p>
    <w:p w:rsidR="00AD30C8" w:rsidRPr="00AD30C8" w:rsidRDefault="00AD30C8" w:rsidP="00AD30C8">
      <w:pPr>
        <w:spacing w:line="228" w:lineRule="auto"/>
        <w:ind w:leftChars="100" w:left="450" w:hangingChars="100" w:hanging="240"/>
        <w:rPr>
          <w:rFonts w:asciiTheme="minorEastAsia" w:hAnsiTheme="minorEastAsia"/>
          <w:sz w:val="24"/>
          <w:szCs w:val="24"/>
        </w:rPr>
      </w:pPr>
      <w:r w:rsidRPr="00AD30C8">
        <w:rPr>
          <w:rFonts w:asciiTheme="minorEastAsia" w:hAnsiTheme="minorEastAsia" w:hint="eastAsia"/>
          <w:sz w:val="24"/>
          <w:szCs w:val="24"/>
        </w:rPr>
        <w:t>・ハウス内部の水耕栽培施設機材等の倒壊</w:t>
      </w:r>
    </w:p>
    <w:p w:rsidR="00AD30C8" w:rsidRPr="00AD30C8" w:rsidRDefault="00AD30C8" w:rsidP="00AD30C8">
      <w:pPr>
        <w:spacing w:line="228" w:lineRule="auto"/>
        <w:ind w:leftChars="100" w:left="450" w:hangingChars="100" w:hanging="240"/>
        <w:rPr>
          <w:rFonts w:asciiTheme="minorEastAsia" w:hAnsiTheme="minorEastAsia"/>
          <w:sz w:val="24"/>
          <w:szCs w:val="24"/>
        </w:rPr>
      </w:pPr>
      <w:r w:rsidRPr="00AD30C8">
        <w:rPr>
          <w:rFonts w:asciiTheme="minorEastAsia" w:hAnsiTheme="minorEastAsia" w:hint="eastAsia"/>
          <w:sz w:val="24"/>
          <w:szCs w:val="24"/>
        </w:rPr>
        <w:t>・農地の地割れ、液状化</w:t>
      </w:r>
    </w:p>
    <w:p w:rsidR="00AD30C8" w:rsidRPr="00AD30C8" w:rsidRDefault="00AD30C8" w:rsidP="00AD30C8">
      <w:pPr>
        <w:spacing w:line="228" w:lineRule="auto"/>
        <w:ind w:leftChars="100" w:left="450" w:hangingChars="100" w:hanging="240"/>
        <w:rPr>
          <w:rFonts w:asciiTheme="minorEastAsia" w:hAnsiTheme="minorEastAsia"/>
          <w:sz w:val="24"/>
          <w:szCs w:val="24"/>
        </w:rPr>
      </w:pPr>
      <w:r w:rsidRPr="00AD30C8">
        <w:rPr>
          <w:rFonts w:asciiTheme="minorEastAsia" w:hAnsiTheme="minorEastAsia" w:hint="eastAsia"/>
          <w:sz w:val="24"/>
          <w:szCs w:val="24"/>
        </w:rPr>
        <w:t>・水路、地下水の枯渇</w:t>
      </w:r>
      <w:r w:rsidR="00ED60CF">
        <w:rPr>
          <w:rFonts w:asciiTheme="minorEastAsia" w:hAnsiTheme="minorEastAsia" w:hint="eastAsia"/>
          <w:sz w:val="24"/>
          <w:szCs w:val="24"/>
        </w:rPr>
        <w:t xml:space="preserve">　等</w:t>
      </w:r>
    </w:p>
    <w:p w:rsidR="00AD30C8" w:rsidRPr="00AD30C8" w:rsidRDefault="00AD30C8" w:rsidP="00AD30C8">
      <w:pPr>
        <w:spacing w:line="228" w:lineRule="auto"/>
        <w:ind w:leftChars="100" w:left="210"/>
        <w:rPr>
          <w:rFonts w:asciiTheme="minorEastAsia" w:hAnsiTheme="minorEastAsia"/>
          <w:sz w:val="24"/>
          <w:szCs w:val="24"/>
        </w:rPr>
      </w:pPr>
      <w:r w:rsidRPr="00AD30C8">
        <w:rPr>
          <w:rFonts w:asciiTheme="minorEastAsia" w:hAnsiTheme="minorEastAsia" w:hint="eastAsia"/>
          <w:sz w:val="24"/>
          <w:szCs w:val="24"/>
        </w:rPr>
        <w:t>②機械の損壊</w:t>
      </w:r>
    </w:p>
    <w:p w:rsidR="00AD30C8" w:rsidRPr="00AD30C8" w:rsidRDefault="00AD30C8" w:rsidP="00AD30C8">
      <w:pPr>
        <w:spacing w:line="228" w:lineRule="auto"/>
        <w:ind w:leftChars="100" w:left="450" w:hangingChars="100" w:hanging="240"/>
        <w:rPr>
          <w:rFonts w:asciiTheme="minorEastAsia" w:hAnsiTheme="minorEastAsia"/>
          <w:sz w:val="24"/>
          <w:szCs w:val="24"/>
        </w:rPr>
      </w:pPr>
      <w:r w:rsidRPr="00AD30C8">
        <w:rPr>
          <w:rFonts w:asciiTheme="minorEastAsia" w:hAnsiTheme="minorEastAsia" w:hint="eastAsia"/>
          <w:sz w:val="24"/>
          <w:szCs w:val="24"/>
        </w:rPr>
        <w:t>・給餌システム、パッキングシステム等の損壊（労働力不足にも繋がる）</w:t>
      </w:r>
    </w:p>
    <w:p w:rsidR="00AD30C8" w:rsidRPr="00AD30C8" w:rsidRDefault="00AD30C8" w:rsidP="00AD30C8">
      <w:pPr>
        <w:spacing w:line="228" w:lineRule="auto"/>
        <w:ind w:leftChars="100" w:left="450" w:hangingChars="100" w:hanging="240"/>
        <w:rPr>
          <w:rFonts w:asciiTheme="minorEastAsia" w:hAnsiTheme="minorEastAsia"/>
          <w:sz w:val="24"/>
          <w:szCs w:val="24"/>
        </w:rPr>
      </w:pPr>
      <w:r w:rsidRPr="00AD30C8">
        <w:rPr>
          <w:rFonts w:asciiTheme="minorEastAsia" w:hAnsiTheme="minorEastAsia" w:hint="eastAsia"/>
          <w:sz w:val="24"/>
          <w:szCs w:val="24"/>
        </w:rPr>
        <w:t>・落下物による農業機械(田植え機等)の損壊</w:t>
      </w:r>
      <w:r w:rsidR="00ED60CF">
        <w:rPr>
          <w:rFonts w:asciiTheme="minorEastAsia" w:hAnsiTheme="minorEastAsia" w:hint="eastAsia"/>
          <w:sz w:val="24"/>
          <w:szCs w:val="24"/>
        </w:rPr>
        <w:t xml:space="preserve">　</w:t>
      </w:r>
      <w:r w:rsidRPr="00AD30C8">
        <w:rPr>
          <w:rFonts w:asciiTheme="minorEastAsia" w:hAnsiTheme="minorEastAsia" w:hint="eastAsia"/>
          <w:sz w:val="24"/>
          <w:szCs w:val="24"/>
        </w:rPr>
        <w:t>等</w:t>
      </w:r>
    </w:p>
    <w:p w:rsidR="00AD30C8" w:rsidRPr="00AD30C8" w:rsidRDefault="00AD30C8" w:rsidP="00AD30C8">
      <w:pPr>
        <w:spacing w:line="228" w:lineRule="auto"/>
        <w:ind w:leftChars="100" w:left="210"/>
        <w:rPr>
          <w:rFonts w:asciiTheme="minorEastAsia" w:hAnsiTheme="minorEastAsia"/>
          <w:sz w:val="24"/>
          <w:szCs w:val="24"/>
        </w:rPr>
      </w:pPr>
      <w:r w:rsidRPr="00AD30C8">
        <w:rPr>
          <w:rFonts w:asciiTheme="minorEastAsia" w:hAnsiTheme="minorEastAsia" w:hint="eastAsia"/>
          <w:sz w:val="24"/>
          <w:szCs w:val="24"/>
        </w:rPr>
        <w:t>③労働力不足</w:t>
      </w:r>
    </w:p>
    <w:p w:rsidR="00AD30C8" w:rsidRPr="00AD30C8" w:rsidRDefault="00AD30C8" w:rsidP="00AD30C8">
      <w:pPr>
        <w:spacing w:line="228" w:lineRule="auto"/>
        <w:ind w:leftChars="100" w:left="450" w:hangingChars="100" w:hanging="240"/>
        <w:rPr>
          <w:rFonts w:asciiTheme="minorEastAsia" w:hAnsiTheme="minorEastAsia"/>
          <w:sz w:val="24"/>
          <w:szCs w:val="24"/>
        </w:rPr>
      </w:pPr>
      <w:r w:rsidRPr="00AD30C8">
        <w:rPr>
          <w:rFonts w:asciiTheme="minorEastAsia" w:hAnsiTheme="minorEastAsia" w:hint="eastAsia"/>
          <w:sz w:val="24"/>
          <w:szCs w:val="24"/>
        </w:rPr>
        <w:t>・従業員の被災</w:t>
      </w:r>
    </w:p>
    <w:p w:rsidR="00AD30C8" w:rsidRPr="00AD30C8" w:rsidRDefault="00AD30C8" w:rsidP="00AD30C8">
      <w:pPr>
        <w:spacing w:line="228" w:lineRule="auto"/>
        <w:ind w:leftChars="100" w:left="450" w:hangingChars="100" w:hanging="240"/>
        <w:rPr>
          <w:rFonts w:asciiTheme="minorEastAsia" w:hAnsiTheme="minorEastAsia"/>
          <w:sz w:val="24"/>
          <w:szCs w:val="24"/>
        </w:rPr>
      </w:pPr>
      <w:r w:rsidRPr="00AD30C8">
        <w:rPr>
          <w:rFonts w:asciiTheme="minorEastAsia" w:hAnsiTheme="minorEastAsia" w:hint="eastAsia"/>
          <w:sz w:val="24"/>
          <w:szCs w:val="24"/>
        </w:rPr>
        <w:t>・機械の故障による手作業の増加　等</w:t>
      </w:r>
    </w:p>
    <w:p w:rsidR="00AD30C8" w:rsidRPr="00AD30C8" w:rsidRDefault="00AD30C8" w:rsidP="00AD30C8">
      <w:pPr>
        <w:spacing w:line="228" w:lineRule="auto"/>
        <w:ind w:leftChars="100" w:left="210"/>
        <w:rPr>
          <w:rFonts w:asciiTheme="minorEastAsia" w:hAnsiTheme="minorEastAsia"/>
          <w:sz w:val="24"/>
          <w:szCs w:val="24"/>
        </w:rPr>
      </w:pPr>
      <w:r w:rsidRPr="00AD30C8">
        <w:rPr>
          <w:rFonts w:asciiTheme="minorEastAsia" w:hAnsiTheme="minorEastAsia" w:hint="eastAsia"/>
          <w:sz w:val="24"/>
          <w:szCs w:val="24"/>
        </w:rPr>
        <w:t>④販売先・観光客の減少</w:t>
      </w:r>
    </w:p>
    <w:p w:rsidR="00AD30C8" w:rsidRPr="00AD30C8" w:rsidRDefault="00AD30C8" w:rsidP="00AD30C8">
      <w:pPr>
        <w:spacing w:line="228" w:lineRule="auto"/>
        <w:ind w:leftChars="100" w:left="450" w:hangingChars="100" w:hanging="240"/>
        <w:rPr>
          <w:rFonts w:asciiTheme="minorEastAsia" w:hAnsiTheme="minorEastAsia"/>
          <w:sz w:val="24"/>
          <w:szCs w:val="24"/>
        </w:rPr>
      </w:pPr>
      <w:r w:rsidRPr="00AD30C8">
        <w:rPr>
          <w:rFonts w:asciiTheme="minorEastAsia" w:hAnsiTheme="minorEastAsia" w:hint="eastAsia"/>
          <w:sz w:val="24"/>
          <w:szCs w:val="24"/>
        </w:rPr>
        <w:t>・取引先の営業中止等による取引減少</w:t>
      </w:r>
    </w:p>
    <w:p w:rsidR="00AD30C8" w:rsidRPr="00AD30C8" w:rsidRDefault="00AD30C8" w:rsidP="00AD30C8">
      <w:pPr>
        <w:spacing w:line="228" w:lineRule="auto"/>
        <w:ind w:leftChars="100" w:left="450" w:hangingChars="100" w:hanging="240"/>
        <w:rPr>
          <w:rFonts w:asciiTheme="minorEastAsia" w:hAnsiTheme="minorEastAsia"/>
          <w:sz w:val="24"/>
          <w:szCs w:val="24"/>
        </w:rPr>
      </w:pPr>
      <w:r w:rsidRPr="00AD30C8">
        <w:rPr>
          <w:rFonts w:asciiTheme="minorEastAsia" w:hAnsiTheme="minorEastAsia" w:hint="eastAsia"/>
          <w:sz w:val="24"/>
          <w:szCs w:val="24"/>
        </w:rPr>
        <w:t>・余震の継続によるキャンセル　等</w:t>
      </w:r>
    </w:p>
    <w:p w:rsidR="00AD30C8" w:rsidRPr="00AD30C8" w:rsidRDefault="00AD30C8" w:rsidP="00AD30C8">
      <w:pPr>
        <w:spacing w:line="228" w:lineRule="auto"/>
        <w:ind w:leftChars="100" w:left="450" w:hangingChars="100" w:hanging="240"/>
        <w:rPr>
          <w:rFonts w:asciiTheme="minorEastAsia" w:hAnsiTheme="minorEastAsia"/>
          <w:sz w:val="24"/>
          <w:szCs w:val="24"/>
        </w:rPr>
      </w:pPr>
      <w:r w:rsidRPr="00AD30C8">
        <w:rPr>
          <w:rFonts w:asciiTheme="minorEastAsia" w:hAnsiTheme="minorEastAsia" w:hint="eastAsia"/>
          <w:sz w:val="24"/>
          <w:szCs w:val="24"/>
        </w:rPr>
        <w:t>⑤その他</w:t>
      </w:r>
    </w:p>
    <w:p w:rsidR="00AD30C8" w:rsidRPr="00AD30C8" w:rsidRDefault="00AD30C8" w:rsidP="00AD30C8">
      <w:pPr>
        <w:spacing w:line="228" w:lineRule="auto"/>
        <w:ind w:leftChars="100" w:left="450" w:hangingChars="100" w:hanging="240"/>
        <w:rPr>
          <w:rFonts w:asciiTheme="minorEastAsia" w:hAnsiTheme="minorEastAsia"/>
          <w:sz w:val="24"/>
          <w:szCs w:val="24"/>
        </w:rPr>
      </w:pPr>
      <w:r w:rsidRPr="00AD30C8">
        <w:rPr>
          <w:rFonts w:asciiTheme="minorEastAsia" w:hAnsiTheme="minorEastAsia" w:hint="eastAsia"/>
          <w:sz w:val="24"/>
          <w:szCs w:val="24"/>
        </w:rPr>
        <w:t>・物流経路の遮断による商品の廃棄等</w:t>
      </w:r>
    </w:p>
    <w:p w:rsidR="00754AEA" w:rsidRPr="00AD30C8" w:rsidRDefault="00AD30C8" w:rsidP="00ED60CF">
      <w:pPr>
        <w:ind w:firstLineChars="100" w:firstLine="240"/>
        <w:rPr>
          <w:rFonts w:asciiTheme="minorEastAsia" w:hAnsiTheme="minorEastAsia"/>
          <w:sz w:val="24"/>
          <w:szCs w:val="24"/>
        </w:rPr>
      </w:pPr>
      <w:r w:rsidRPr="00AD30C8">
        <w:rPr>
          <w:rFonts w:asciiTheme="minorEastAsia" w:hAnsiTheme="minorEastAsia" w:hint="eastAsia"/>
          <w:kern w:val="0"/>
          <w:sz w:val="24"/>
          <w:szCs w:val="24"/>
        </w:rPr>
        <w:t>・土石流、土砂崩れ等の心配　等</w:t>
      </w:r>
    </w:p>
    <w:p w:rsidR="00AA6E70" w:rsidRPr="00AD30C8" w:rsidRDefault="002F1297" w:rsidP="00850AAC">
      <w:pPr>
        <w:ind w:firstLineChars="100" w:firstLine="240"/>
        <w:rPr>
          <w:rFonts w:asciiTheme="minorEastAsia" w:hAnsiTheme="minorEastAsia"/>
          <w:sz w:val="24"/>
          <w:szCs w:val="24"/>
        </w:rPr>
      </w:pPr>
      <w:r>
        <w:rPr>
          <w:rFonts w:hint="eastAsia"/>
          <w:sz w:val="24"/>
          <w:szCs w:val="24"/>
        </w:rPr>
        <w:t>とりわけ、</w:t>
      </w:r>
      <w:r w:rsidR="00997F0F" w:rsidRPr="00871126">
        <w:rPr>
          <w:rFonts w:hint="eastAsia"/>
          <w:sz w:val="24"/>
          <w:szCs w:val="24"/>
        </w:rPr>
        <w:t>会員法人の経営再開に向けた労働力不</w:t>
      </w:r>
      <w:r w:rsidR="00997F0F" w:rsidRPr="00AD30C8">
        <w:rPr>
          <w:rFonts w:asciiTheme="minorEastAsia" w:hAnsiTheme="minorEastAsia" w:hint="eastAsia"/>
          <w:sz w:val="24"/>
          <w:szCs w:val="24"/>
        </w:rPr>
        <w:t>足が深刻であるとの意見が多数寄せられ</w:t>
      </w:r>
      <w:r>
        <w:rPr>
          <w:rFonts w:asciiTheme="minorEastAsia" w:hAnsiTheme="minorEastAsia" w:hint="eastAsia"/>
          <w:sz w:val="24"/>
          <w:szCs w:val="24"/>
        </w:rPr>
        <w:t>たことから</w:t>
      </w:r>
      <w:r w:rsidR="00850AAC" w:rsidRPr="00AD30C8">
        <w:rPr>
          <w:rFonts w:asciiTheme="minorEastAsia" w:hAnsiTheme="minorEastAsia" w:hint="eastAsia"/>
          <w:sz w:val="24"/>
          <w:szCs w:val="24"/>
        </w:rPr>
        <w:t>、当協会では、</w:t>
      </w:r>
      <w:r w:rsidR="00837B26">
        <w:rPr>
          <w:rFonts w:asciiTheme="minorEastAsia" w:hAnsiTheme="minorEastAsia" w:hint="eastAsia"/>
          <w:sz w:val="24"/>
          <w:szCs w:val="24"/>
        </w:rPr>
        <w:t>4月</w:t>
      </w:r>
      <w:r w:rsidR="00837B26">
        <w:rPr>
          <w:rFonts w:asciiTheme="minorEastAsia" w:hAnsiTheme="minorEastAsia"/>
          <w:sz w:val="24"/>
          <w:szCs w:val="24"/>
        </w:rPr>
        <w:t>29日</w:t>
      </w:r>
      <w:r w:rsidR="008A0B37">
        <w:rPr>
          <w:rFonts w:asciiTheme="minorEastAsia" w:hAnsiTheme="minorEastAsia" w:hint="eastAsia"/>
          <w:sz w:val="24"/>
          <w:szCs w:val="24"/>
        </w:rPr>
        <w:t>に</w:t>
      </w:r>
      <w:r w:rsidR="008A0B37">
        <w:rPr>
          <w:rFonts w:asciiTheme="minorEastAsia" w:hAnsiTheme="minorEastAsia"/>
          <w:sz w:val="24"/>
          <w:szCs w:val="24"/>
        </w:rPr>
        <w:t>募集しました</w:t>
      </w:r>
      <w:r w:rsidR="00837B26">
        <w:rPr>
          <w:rFonts w:asciiTheme="minorEastAsia" w:hAnsiTheme="minorEastAsia"/>
          <w:sz w:val="24"/>
          <w:szCs w:val="24"/>
        </w:rPr>
        <w:t>「</w:t>
      </w:r>
      <w:r w:rsidR="00850AAC" w:rsidRPr="00AD30C8">
        <w:rPr>
          <w:rFonts w:asciiTheme="minorEastAsia" w:hAnsiTheme="minorEastAsia" w:hint="eastAsia"/>
          <w:sz w:val="24"/>
          <w:szCs w:val="24"/>
        </w:rPr>
        <w:t>被災地農業法人へのボランティア支援</w:t>
      </w:r>
      <w:r w:rsidR="00837B26">
        <w:rPr>
          <w:rFonts w:asciiTheme="minorEastAsia" w:hAnsiTheme="minorEastAsia" w:hint="eastAsia"/>
          <w:sz w:val="24"/>
          <w:szCs w:val="24"/>
        </w:rPr>
        <w:t>」</w:t>
      </w:r>
      <w:r w:rsidR="00850AAC" w:rsidRPr="00AD30C8">
        <w:rPr>
          <w:rFonts w:asciiTheme="minorEastAsia" w:hAnsiTheme="minorEastAsia" w:hint="eastAsia"/>
          <w:sz w:val="24"/>
          <w:szCs w:val="24"/>
        </w:rPr>
        <w:t>を下記により</w:t>
      </w:r>
      <w:r w:rsidR="004003F8">
        <w:rPr>
          <w:rFonts w:asciiTheme="minorEastAsia" w:hAnsiTheme="minorEastAsia" w:hint="eastAsia"/>
          <w:sz w:val="24"/>
          <w:szCs w:val="24"/>
        </w:rPr>
        <w:t>再度</w:t>
      </w:r>
      <w:r w:rsidR="00AA6E70" w:rsidRPr="00AD30C8">
        <w:rPr>
          <w:rFonts w:asciiTheme="minorEastAsia" w:hAnsiTheme="minorEastAsia" w:hint="eastAsia"/>
          <w:sz w:val="24"/>
          <w:szCs w:val="24"/>
        </w:rPr>
        <w:t>実施いたします。</w:t>
      </w:r>
    </w:p>
    <w:p w:rsidR="00850AAC" w:rsidRDefault="000A3B69" w:rsidP="00850AAC">
      <w:pPr>
        <w:ind w:firstLineChars="100" w:firstLine="240"/>
        <w:rPr>
          <w:sz w:val="24"/>
          <w:szCs w:val="24"/>
        </w:rPr>
      </w:pPr>
      <w:r>
        <w:rPr>
          <w:rFonts w:hint="eastAsia"/>
          <w:sz w:val="24"/>
          <w:szCs w:val="24"/>
        </w:rPr>
        <w:t>被災</w:t>
      </w:r>
      <w:r w:rsidR="004003F8">
        <w:rPr>
          <w:sz w:val="24"/>
          <w:szCs w:val="24"/>
        </w:rPr>
        <w:t>会員の</w:t>
      </w:r>
      <w:r w:rsidR="008A0B37">
        <w:rPr>
          <w:rFonts w:hint="eastAsia"/>
          <w:sz w:val="24"/>
          <w:szCs w:val="24"/>
        </w:rPr>
        <w:t>深刻な</w:t>
      </w:r>
      <w:r w:rsidR="008A0B37">
        <w:rPr>
          <w:sz w:val="24"/>
          <w:szCs w:val="24"/>
        </w:rPr>
        <w:t>状況を踏まえ、</w:t>
      </w:r>
      <w:r w:rsidR="00AA6E70" w:rsidRPr="00871126">
        <w:rPr>
          <w:rFonts w:hint="eastAsia"/>
          <w:sz w:val="24"/>
          <w:szCs w:val="24"/>
        </w:rPr>
        <w:t>会員</w:t>
      </w:r>
      <w:r w:rsidR="00850AAC" w:rsidRPr="00871126">
        <w:rPr>
          <w:rFonts w:hint="eastAsia"/>
          <w:sz w:val="24"/>
          <w:szCs w:val="24"/>
        </w:rPr>
        <w:t>各位の</w:t>
      </w:r>
      <w:r w:rsidR="00AA6E70" w:rsidRPr="00871126">
        <w:rPr>
          <w:rFonts w:hint="eastAsia"/>
          <w:sz w:val="24"/>
          <w:szCs w:val="24"/>
        </w:rPr>
        <w:t>積極的なご支援</w:t>
      </w:r>
      <w:r w:rsidR="008A0B37">
        <w:rPr>
          <w:rFonts w:hint="eastAsia"/>
          <w:sz w:val="24"/>
          <w:szCs w:val="24"/>
        </w:rPr>
        <w:t>につき</w:t>
      </w:r>
      <w:r w:rsidR="00AA6E70" w:rsidRPr="00871126">
        <w:rPr>
          <w:rFonts w:hint="eastAsia"/>
          <w:sz w:val="24"/>
          <w:szCs w:val="24"/>
        </w:rPr>
        <w:t>、よろしく</w:t>
      </w:r>
      <w:r w:rsidR="00850AAC" w:rsidRPr="00871126">
        <w:rPr>
          <w:rFonts w:hint="eastAsia"/>
          <w:sz w:val="24"/>
          <w:szCs w:val="24"/>
        </w:rPr>
        <w:t>お願い申し上げます。</w:t>
      </w:r>
    </w:p>
    <w:p w:rsidR="008A0B37" w:rsidRDefault="008A0B37" w:rsidP="008A0B37">
      <w:pPr>
        <w:rPr>
          <w:sz w:val="24"/>
          <w:szCs w:val="24"/>
        </w:rPr>
      </w:pPr>
    </w:p>
    <w:p w:rsidR="008A0B37" w:rsidRDefault="008A0B37" w:rsidP="008A0B37">
      <w:pPr>
        <w:rPr>
          <w:sz w:val="24"/>
          <w:szCs w:val="24"/>
        </w:rPr>
      </w:pPr>
    </w:p>
    <w:p w:rsidR="00CD7A2F" w:rsidRPr="00871126" w:rsidRDefault="00CD7A2F" w:rsidP="00B314BD">
      <w:pPr>
        <w:rPr>
          <w:sz w:val="24"/>
          <w:szCs w:val="24"/>
        </w:rPr>
      </w:pPr>
    </w:p>
    <w:p w:rsidR="00850AAC" w:rsidRDefault="00850AAC" w:rsidP="00850AAC">
      <w:pPr>
        <w:pStyle w:val="a7"/>
        <w:rPr>
          <w:sz w:val="24"/>
          <w:szCs w:val="24"/>
        </w:rPr>
      </w:pPr>
      <w:r w:rsidRPr="008A6F65">
        <w:rPr>
          <w:rFonts w:hint="eastAsia"/>
          <w:sz w:val="24"/>
          <w:szCs w:val="24"/>
        </w:rPr>
        <w:t>記</w:t>
      </w:r>
    </w:p>
    <w:p w:rsidR="00B314BD" w:rsidRDefault="00B314BD" w:rsidP="00B314BD"/>
    <w:p w:rsidR="00E628D5" w:rsidRPr="00B314BD" w:rsidRDefault="00E628D5" w:rsidP="00B314BD"/>
    <w:p w:rsidR="00850AAC" w:rsidRPr="00310FCB" w:rsidRDefault="008A6F65" w:rsidP="00850AAC">
      <w:pPr>
        <w:rPr>
          <w:b/>
          <w:sz w:val="24"/>
          <w:szCs w:val="24"/>
        </w:rPr>
      </w:pPr>
      <w:r w:rsidRPr="00310FCB">
        <w:rPr>
          <w:rFonts w:hint="eastAsia"/>
          <w:b/>
          <w:sz w:val="24"/>
          <w:szCs w:val="24"/>
        </w:rPr>
        <w:t>【</w:t>
      </w:r>
      <w:r w:rsidR="00850AAC" w:rsidRPr="00310FCB">
        <w:rPr>
          <w:rFonts w:hint="eastAsia"/>
          <w:b/>
          <w:sz w:val="24"/>
          <w:szCs w:val="24"/>
        </w:rPr>
        <w:t>被災地農業法人へのボランティア支援</w:t>
      </w:r>
      <w:r w:rsidR="00310FCB">
        <w:rPr>
          <w:rFonts w:hint="eastAsia"/>
          <w:b/>
          <w:sz w:val="24"/>
          <w:szCs w:val="24"/>
        </w:rPr>
        <w:t>：</w:t>
      </w:r>
      <w:r w:rsidR="00310FCB">
        <w:rPr>
          <w:b/>
          <w:sz w:val="24"/>
          <w:szCs w:val="24"/>
        </w:rPr>
        <w:t>応募内容】</w:t>
      </w:r>
    </w:p>
    <w:p w:rsidR="0097058D" w:rsidRPr="008A6F65" w:rsidRDefault="008A6F65" w:rsidP="0097058D">
      <w:pPr>
        <w:ind w:leftChars="100" w:left="450" w:hangingChars="100" w:hanging="240"/>
        <w:rPr>
          <w:sz w:val="24"/>
          <w:szCs w:val="24"/>
        </w:rPr>
      </w:pPr>
      <w:r w:rsidRPr="008A6F65">
        <w:rPr>
          <w:rFonts w:hint="eastAsia"/>
          <w:sz w:val="24"/>
          <w:szCs w:val="24"/>
        </w:rPr>
        <w:t>・当協会</w:t>
      </w:r>
      <w:r w:rsidR="00D63657">
        <w:rPr>
          <w:rFonts w:hint="eastAsia"/>
          <w:sz w:val="24"/>
          <w:szCs w:val="24"/>
        </w:rPr>
        <w:t>で</w:t>
      </w:r>
      <w:r w:rsidRPr="008A6F65">
        <w:rPr>
          <w:rFonts w:hint="eastAsia"/>
          <w:sz w:val="24"/>
          <w:szCs w:val="24"/>
        </w:rPr>
        <w:t>は、</w:t>
      </w:r>
      <w:r w:rsidR="0004167E">
        <w:rPr>
          <w:rFonts w:hint="eastAsia"/>
          <w:sz w:val="24"/>
          <w:szCs w:val="24"/>
        </w:rPr>
        <w:t>応募</w:t>
      </w:r>
      <w:r w:rsidR="00D63657">
        <w:rPr>
          <w:rFonts w:hint="eastAsia"/>
          <w:sz w:val="24"/>
          <w:szCs w:val="24"/>
        </w:rPr>
        <w:t>され</w:t>
      </w:r>
      <w:r w:rsidR="00671E41">
        <w:rPr>
          <w:rFonts w:hint="eastAsia"/>
          <w:sz w:val="24"/>
          <w:szCs w:val="24"/>
        </w:rPr>
        <w:t>た</w:t>
      </w:r>
      <w:r w:rsidR="00D63657">
        <w:rPr>
          <w:rFonts w:hint="eastAsia"/>
          <w:sz w:val="24"/>
          <w:szCs w:val="24"/>
        </w:rPr>
        <w:t>方</w:t>
      </w:r>
      <w:r w:rsidRPr="008A6F65">
        <w:rPr>
          <w:rFonts w:hint="eastAsia"/>
          <w:sz w:val="24"/>
          <w:szCs w:val="24"/>
        </w:rPr>
        <w:t>の情報を熊本県農業法人協会へ取</w:t>
      </w:r>
      <w:r w:rsidR="00D63657">
        <w:rPr>
          <w:rFonts w:hint="eastAsia"/>
          <w:sz w:val="24"/>
          <w:szCs w:val="24"/>
        </w:rPr>
        <w:t>り</w:t>
      </w:r>
      <w:r w:rsidRPr="008A6F65">
        <w:rPr>
          <w:rFonts w:hint="eastAsia"/>
          <w:sz w:val="24"/>
          <w:szCs w:val="24"/>
        </w:rPr>
        <w:t>次ぎ、受入先が決まりまし</w:t>
      </w:r>
      <w:r w:rsidR="00310FCB">
        <w:rPr>
          <w:rFonts w:hint="eastAsia"/>
          <w:sz w:val="24"/>
          <w:szCs w:val="24"/>
        </w:rPr>
        <w:t>たら連絡先等をお知らせいたします。</w:t>
      </w:r>
      <w:r w:rsidR="0097058D">
        <w:rPr>
          <w:rFonts w:hint="eastAsia"/>
          <w:sz w:val="24"/>
          <w:szCs w:val="24"/>
        </w:rPr>
        <w:t>それ</w:t>
      </w:r>
      <w:r w:rsidR="0097058D">
        <w:rPr>
          <w:rFonts w:hint="eastAsia"/>
          <w:kern w:val="0"/>
          <w:sz w:val="24"/>
          <w:szCs w:val="24"/>
        </w:rPr>
        <w:t>以降は、</w:t>
      </w:r>
      <w:r w:rsidR="00FA7065">
        <w:rPr>
          <w:rFonts w:hint="eastAsia"/>
          <w:kern w:val="0"/>
          <w:sz w:val="24"/>
          <w:szCs w:val="24"/>
        </w:rPr>
        <w:t>参加される</w:t>
      </w:r>
      <w:r w:rsidR="0097058D">
        <w:rPr>
          <w:rFonts w:hint="eastAsia"/>
          <w:kern w:val="0"/>
          <w:sz w:val="24"/>
          <w:szCs w:val="24"/>
        </w:rPr>
        <w:t>ご本人が直接受入先へ連絡し、具体的な内容等について確認を行って</w:t>
      </w:r>
      <w:r w:rsidR="00671E41">
        <w:rPr>
          <w:rFonts w:hint="eastAsia"/>
          <w:kern w:val="0"/>
          <w:sz w:val="24"/>
          <w:szCs w:val="24"/>
        </w:rPr>
        <w:t>下さい。</w:t>
      </w:r>
    </w:p>
    <w:p w:rsidR="00414142" w:rsidRDefault="00D63657" w:rsidP="00D63657">
      <w:pPr>
        <w:ind w:firstLineChars="100" w:firstLine="240"/>
        <w:rPr>
          <w:sz w:val="24"/>
          <w:szCs w:val="24"/>
        </w:rPr>
      </w:pPr>
      <w:r>
        <w:rPr>
          <w:rFonts w:hint="eastAsia"/>
          <w:sz w:val="24"/>
          <w:szCs w:val="24"/>
        </w:rPr>
        <w:t>・</w:t>
      </w:r>
      <w:r w:rsidR="00414142">
        <w:rPr>
          <w:rFonts w:hint="eastAsia"/>
          <w:sz w:val="24"/>
          <w:szCs w:val="24"/>
        </w:rPr>
        <w:t>受入先には、３～５名程度の</w:t>
      </w:r>
      <w:r w:rsidR="007F10BE">
        <w:rPr>
          <w:rFonts w:hint="eastAsia"/>
          <w:sz w:val="24"/>
          <w:szCs w:val="24"/>
        </w:rPr>
        <w:t>グループで行って頂</w:t>
      </w:r>
      <w:r w:rsidR="00421253">
        <w:rPr>
          <w:rFonts w:hint="eastAsia"/>
          <w:sz w:val="24"/>
          <w:szCs w:val="24"/>
        </w:rPr>
        <w:t>くこととし</w:t>
      </w:r>
      <w:r w:rsidR="007F10BE">
        <w:rPr>
          <w:rFonts w:hint="eastAsia"/>
          <w:sz w:val="24"/>
          <w:szCs w:val="24"/>
        </w:rPr>
        <w:t>ます。</w:t>
      </w:r>
    </w:p>
    <w:p w:rsidR="00F50413" w:rsidRDefault="00F50413" w:rsidP="00421253">
      <w:pPr>
        <w:ind w:leftChars="100" w:left="450" w:hangingChars="100" w:hanging="240"/>
        <w:rPr>
          <w:sz w:val="24"/>
          <w:szCs w:val="24"/>
        </w:rPr>
      </w:pPr>
      <w:r>
        <w:rPr>
          <w:rFonts w:hint="eastAsia"/>
          <w:sz w:val="24"/>
          <w:szCs w:val="24"/>
        </w:rPr>
        <w:t>・受入先</w:t>
      </w:r>
      <w:r w:rsidR="00421253">
        <w:rPr>
          <w:rFonts w:hint="eastAsia"/>
          <w:sz w:val="24"/>
          <w:szCs w:val="24"/>
        </w:rPr>
        <w:t>で</w:t>
      </w:r>
      <w:r>
        <w:rPr>
          <w:rFonts w:hint="eastAsia"/>
          <w:sz w:val="24"/>
          <w:szCs w:val="24"/>
        </w:rPr>
        <w:t>の作業は、農作業補助を</w:t>
      </w:r>
      <w:r w:rsidR="00F13E27">
        <w:rPr>
          <w:rFonts w:hint="eastAsia"/>
          <w:sz w:val="24"/>
          <w:szCs w:val="24"/>
        </w:rPr>
        <w:t>お願い</w:t>
      </w:r>
      <w:r>
        <w:rPr>
          <w:rFonts w:hint="eastAsia"/>
          <w:sz w:val="24"/>
          <w:szCs w:val="24"/>
        </w:rPr>
        <w:t>したいと考え</w:t>
      </w:r>
      <w:r w:rsidR="00F13E27">
        <w:rPr>
          <w:rFonts w:hint="eastAsia"/>
          <w:sz w:val="24"/>
          <w:szCs w:val="24"/>
        </w:rPr>
        <w:t>ており</w:t>
      </w:r>
      <w:r>
        <w:rPr>
          <w:rFonts w:hint="eastAsia"/>
          <w:sz w:val="24"/>
          <w:szCs w:val="24"/>
        </w:rPr>
        <w:t>ますが、現地の状況により施設復旧等</w:t>
      </w:r>
      <w:r w:rsidR="00421253">
        <w:rPr>
          <w:rFonts w:hint="eastAsia"/>
          <w:sz w:val="24"/>
          <w:szCs w:val="24"/>
        </w:rPr>
        <w:t>の作業</w:t>
      </w:r>
      <w:r>
        <w:rPr>
          <w:rFonts w:hint="eastAsia"/>
          <w:sz w:val="24"/>
          <w:szCs w:val="24"/>
        </w:rPr>
        <w:t>をお願いする場合もあります。</w:t>
      </w:r>
    </w:p>
    <w:p w:rsidR="00310FCB" w:rsidRDefault="00781D5C" w:rsidP="00310FCB">
      <w:pPr>
        <w:ind w:leftChars="100" w:left="450" w:hangingChars="100" w:hanging="240"/>
        <w:rPr>
          <w:sz w:val="24"/>
          <w:szCs w:val="24"/>
        </w:rPr>
      </w:pPr>
      <w:r w:rsidRPr="008A6F65">
        <w:rPr>
          <w:rFonts w:hint="eastAsia"/>
          <w:sz w:val="24"/>
          <w:szCs w:val="24"/>
        </w:rPr>
        <w:t>・ボランティア</w:t>
      </w:r>
      <w:r w:rsidR="00FA7065">
        <w:rPr>
          <w:rFonts w:hint="eastAsia"/>
          <w:sz w:val="24"/>
          <w:szCs w:val="24"/>
        </w:rPr>
        <w:t>支援</w:t>
      </w:r>
      <w:r w:rsidRPr="008A6F65">
        <w:rPr>
          <w:rFonts w:hint="eastAsia"/>
          <w:sz w:val="24"/>
          <w:szCs w:val="24"/>
        </w:rPr>
        <w:t>にあたっては、別紙「被災地でのボランティア活動を希望されている方々へ」</w:t>
      </w:r>
      <w:r w:rsidR="009B56FF" w:rsidRPr="008A6F65">
        <w:rPr>
          <w:rFonts w:hint="eastAsia"/>
          <w:sz w:val="24"/>
          <w:szCs w:val="24"/>
        </w:rPr>
        <w:t>によるボランティア参加の心構えを</w:t>
      </w:r>
      <w:r w:rsidR="008A6F65" w:rsidRPr="008A6F65">
        <w:rPr>
          <w:rFonts w:hint="eastAsia"/>
          <w:sz w:val="24"/>
          <w:szCs w:val="24"/>
        </w:rPr>
        <w:t>基本</w:t>
      </w:r>
      <w:r w:rsidR="009B56FF" w:rsidRPr="008A6F65">
        <w:rPr>
          <w:rFonts w:hint="eastAsia"/>
          <w:sz w:val="24"/>
          <w:szCs w:val="24"/>
        </w:rPr>
        <w:t>と</w:t>
      </w:r>
      <w:r w:rsidR="008A6F65" w:rsidRPr="008A6F65">
        <w:rPr>
          <w:rFonts w:hint="eastAsia"/>
          <w:sz w:val="24"/>
          <w:szCs w:val="24"/>
        </w:rPr>
        <w:t>して</w:t>
      </w:r>
      <w:r w:rsidR="009B56FF" w:rsidRPr="008A6F65">
        <w:rPr>
          <w:rFonts w:hint="eastAsia"/>
          <w:sz w:val="24"/>
          <w:szCs w:val="24"/>
        </w:rPr>
        <w:t>、関連する最新情報等に留意して</w:t>
      </w:r>
      <w:r w:rsidR="00671E41">
        <w:rPr>
          <w:rFonts w:hint="eastAsia"/>
          <w:sz w:val="24"/>
          <w:szCs w:val="24"/>
        </w:rPr>
        <w:t>下さい。</w:t>
      </w:r>
    </w:p>
    <w:p w:rsidR="00850AAC" w:rsidRPr="008A6F65" w:rsidRDefault="00310FCB" w:rsidP="00310FCB">
      <w:pPr>
        <w:ind w:leftChars="100" w:left="451" w:hangingChars="100" w:hanging="241"/>
        <w:rPr>
          <w:sz w:val="24"/>
          <w:szCs w:val="24"/>
        </w:rPr>
      </w:pPr>
      <w:r w:rsidRPr="00A2650D">
        <w:rPr>
          <w:rFonts w:hint="eastAsia"/>
          <w:b/>
          <w:sz w:val="24"/>
          <w:szCs w:val="24"/>
        </w:rPr>
        <w:t>◇</w:t>
      </w:r>
      <w:r w:rsidR="00850AAC" w:rsidRPr="00A2650D">
        <w:rPr>
          <w:rFonts w:hint="eastAsia"/>
          <w:b/>
          <w:sz w:val="24"/>
          <w:szCs w:val="24"/>
        </w:rPr>
        <w:t>応募方法</w:t>
      </w:r>
      <w:r>
        <w:rPr>
          <w:rFonts w:hint="eastAsia"/>
          <w:sz w:val="24"/>
          <w:szCs w:val="24"/>
        </w:rPr>
        <w:t>：</w:t>
      </w:r>
      <w:r w:rsidR="00403F36">
        <w:rPr>
          <w:rFonts w:hint="eastAsia"/>
          <w:sz w:val="24"/>
          <w:szCs w:val="24"/>
        </w:rPr>
        <w:t>参加申込書に必要事項を記入の上</w:t>
      </w:r>
      <w:r w:rsidR="00850AAC" w:rsidRPr="008A6F65">
        <w:rPr>
          <w:rFonts w:hint="eastAsia"/>
          <w:sz w:val="24"/>
          <w:szCs w:val="24"/>
        </w:rPr>
        <w:t>、当協会へお申込み下さい。</w:t>
      </w:r>
    </w:p>
    <w:p w:rsidR="00403F36" w:rsidRDefault="00310FCB" w:rsidP="00282131">
      <w:pPr>
        <w:ind w:leftChars="100" w:left="692" w:hangingChars="200" w:hanging="482"/>
        <w:rPr>
          <w:sz w:val="24"/>
          <w:szCs w:val="24"/>
        </w:rPr>
      </w:pPr>
      <w:r w:rsidRPr="00A2650D">
        <w:rPr>
          <w:rFonts w:hint="eastAsia"/>
          <w:b/>
          <w:sz w:val="24"/>
          <w:szCs w:val="24"/>
        </w:rPr>
        <w:t>◇</w:t>
      </w:r>
      <w:r w:rsidR="00850AAC" w:rsidRPr="00A2650D">
        <w:rPr>
          <w:rFonts w:hint="eastAsia"/>
          <w:b/>
          <w:sz w:val="24"/>
          <w:szCs w:val="24"/>
        </w:rPr>
        <w:t>注意事項</w:t>
      </w:r>
      <w:r>
        <w:rPr>
          <w:rFonts w:hint="eastAsia"/>
          <w:sz w:val="24"/>
          <w:szCs w:val="24"/>
        </w:rPr>
        <w:t>：</w:t>
      </w:r>
      <w:r w:rsidR="008A6F65" w:rsidRPr="008A6F65">
        <w:rPr>
          <w:rFonts w:hint="eastAsia"/>
          <w:sz w:val="24"/>
          <w:szCs w:val="24"/>
        </w:rPr>
        <w:t>参加申込については、当協会を契約者とする傷害保険へ加入いただくこととしますのでご了承</w:t>
      </w:r>
      <w:r w:rsidR="00671E41">
        <w:rPr>
          <w:rFonts w:hint="eastAsia"/>
          <w:sz w:val="24"/>
          <w:szCs w:val="24"/>
        </w:rPr>
        <w:t>下さい</w:t>
      </w:r>
      <w:r w:rsidR="000D589C">
        <w:rPr>
          <w:rFonts w:hint="eastAsia"/>
          <w:sz w:val="24"/>
          <w:szCs w:val="24"/>
        </w:rPr>
        <w:t>（保険料は日本農業法人協会で負担します）</w:t>
      </w:r>
      <w:r w:rsidR="00671E41">
        <w:rPr>
          <w:rFonts w:hint="eastAsia"/>
          <w:sz w:val="24"/>
          <w:szCs w:val="24"/>
        </w:rPr>
        <w:t>。</w:t>
      </w:r>
      <w:r w:rsidR="008A6F65" w:rsidRPr="008A6F65">
        <w:rPr>
          <w:rFonts w:hint="eastAsia"/>
          <w:sz w:val="24"/>
          <w:szCs w:val="24"/>
        </w:rPr>
        <w:t>ただし、保険の範囲を超える責任は負いかねます。</w:t>
      </w:r>
    </w:p>
    <w:p w:rsidR="00FE7D17" w:rsidRDefault="00FE7D17" w:rsidP="00E628D5">
      <w:pPr>
        <w:rPr>
          <w:sz w:val="24"/>
          <w:szCs w:val="24"/>
        </w:rPr>
      </w:pPr>
    </w:p>
    <w:p w:rsidR="00E628D5" w:rsidRPr="00FE7D17" w:rsidRDefault="00E628D5" w:rsidP="00E628D5">
      <w:pPr>
        <w:rPr>
          <w:sz w:val="24"/>
          <w:szCs w:val="24"/>
        </w:rPr>
      </w:pPr>
    </w:p>
    <w:p w:rsidR="006C0D9C" w:rsidRPr="008C6AB3" w:rsidRDefault="008A6F65" w:rsidP="00421253">
      <w:pPr>
        <w:rPr>
          <w:b/>
          <w:sz w:val="24"/>
          <w:szCs w:val="24"/>
          <w:u w:val="single"/>
        </w:rPr>
      </w:pPr>
      <w:r w:rsidRPr="008C6AB3">
        <w:rPr>
          <w:rFonts w:hint="eastAsia"/>
          <w:b/>
          <w:sz w:val="24"/>
          <w:szCs w:val="24"/>
          <w:u w:val="single"/>
        </w:rPr>
        <w:t>【問合せ窓口】（公社）日本農業法人協会　市原・藁谷</w:t>
      </w:r>
    </w:p>
    <w:p w:rsidR="00421253" w:rsidRPr="008A6F65" w:rsidRDefault="00421253" w:rsidP="00421253">
      <w:pPr>
        <w:rPr>
          <w:sz w:val="24"/>
          <w:szCs w:val="24"/>
        </w:rPr>
      </w:pPr>
      <w:r>
        <w:rPr>
          <w:rFonts w:hint="eastAsia"/>
          <w:sz w:val="24"/>
          <w:szCs w:val="24"/>
        </w:rPr>
        <w:t>【平日】ＴＥＬ</w:t>
      </w:r>
      <w:r w:rsidRPr="008A6F65">
        <w:rPr>
          <w:rFonts w:hint="eastAsia"/>
          <w:sz w:val="24"/>
          <w:szCs w:val="24"/>
        </w:rPr>
        <w:t>０３（６２６８）９５００</w:t>
      </w:r>
      <w:r w:rsidR="004D1894">
        <w:rPr>
          <w:rFonts w:hint="eastAsia"/>
          <w:sz w:val="24"/>
          <w:szCs w:val="24"/>
        </w:rPr>
        <w:t xml:space="preserve">　</w:t>
      </w:r>
      <w:r w:rsidRPr="008A6F65">
        <w:rPr>
          <w:rFonts w:hint="eastAsia"/>
          <w:sz w:val="24"/>
          <w:szCs w:val="24"/>
        </w:rPr>
        <w:t>ＦＡＸ０３（３２３７）６８１１</w:t>
      </w:r>
    </w:p>
    <w:p w:rsidR="005B107C" w:rsidRDefault="00421253" w:rsidP="008A6F65">
      <w:pPr>
        <w:rPr>
          <w:sz w:val="24"/>
          <w:szCs w:val="24"/>
        </w:rPr>
      </w:pPr>
      <w:r w:rsidRPr="008A6F65">
        <w:rPr>
          <w:rFonts w:hint="eastAsia"/>
          <w:sz w:val="24"/>
          <w:szCs w:val="24"/>
        </w:rPr>
        <w:t>【休日・時間外】市原　０８０（２０７６）２９９２</w:t>
      </w:r>
    </w:p>
    <w:p w:rsidR="00850AAC" w:rsidRPr="008A6F65" w:rsidRDefault="00421253" w:rsidP="005B107C">
      <w:pPr>
        <w:ind w:firstLineChars="800" w:firstLine="1920"/>
        <w:rPr>
          <w:sz w:val="24"/>
          <w:szCs w:val="24"/>
        </w:rPr>
      </w:pPr>
      <w:r w:rsidRPr="008A6F65">
        <w:rPr>
          <w:rFonts w:hint="eastAsia"/>
          <w:sz w:val="24"/>
          <w:szCs w:val="24"/>
        </w:rPr>
        <w:t>藁谷　０７０（１２３９）４３９５</w:t>
      </w:r>
    </w:p>
    <w:p w:rsidR="008A6F65" w:rsidRDefault="008A6F65" w:rsidP="00FE7D17">
      <w:pPr>
        <w:pStyle w:val="a9"/>
        <w:sectPr w:rsidR="008A6F65" w:rsidSect="00747816">
          <w:pgSz w:w="11906" w:h="16838"/>
          <w:pgMar w:top="851" w:right="1701" w:bottom="851" w:left="1701" w:header="851" w:footer="992" w:gutter="0"/>
          <w:cols w:space="425"/>
          <w:docGrid w:type="lines" w:linePitch="360"/>
        </w:sectPr>
      </w:pPr>
    </w:p>
    <w:p w:rsidR="00F12155" w:rsidRDefault="00F12155" w:rsidP="00F12155">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 xml:space="preserve">（公社）日本農業法人協会　宛　</w:t>
      </w:r>
    </w:p>
    <w:p w:rsidR="00F12155" w:rsidRDefault="00F12155" w:rsidP="00F12155">
      <w:pPr>
        <w:jc w:val="left"/>
        <w:rPr>
          <w:rFonts w:asciiTheme="majorEastAsia" w:eastAsiaTheme="majorEastAsia" w:hAnsiTheme="majorEastAsia"/>
          <w:b/>
          <w:sz w:val="28"/>
          <w:szCs w:val="28"/>
        </w:rPr>
      </w:pPr>
    </w:p>
    <w:p w:rsidR="00F12155" w:rsidRDefault="00F12155" w:rsidP="00F12155">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（FAX０３－３２３７－６８１１　TEL０３－６２６８－９５００）</w:t>
      </w:r>
    </w:p>
    <w:p w:rsidR="00F12155" w:rsidRDefault="00F12155" w:rsidP="00F12155">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（E-mail：</w:t>
      </w:r>
      <w:hyperlink r:id="rId7" w:history="1">
        <w:r w:rsidRPr="003D6C6F">
          <w:rPr>
            <w:rStyle w:val="ac"/>
            <w:rFonts w:asciiTheme="majorEastAsia" w:eastAsiaTheme="majorEastAsia" w:hAnsiTheme="majorEastAsia" w:hint="eastAsia"/>
            <w:b/>
            <w:sz w:val="24"/>
            <w:szCs w:val="24"/>
          </w:rPr>
          <w:t>市原s-i</w:t>
        </w:r>
        <w:r w:rsidRPr="003D6C6F">
          <w:rPr>
            <w:rStyle w:val="ac"/>
            <w:rFonts w:asciiTheme="majorEastAsia" w:eastAsiaTheme="majorEastAsia" w:hAnsiTheme="majorEastAsia"/>
            <w:b/>
            <w:sz w:val="24"/>
            <w:szCs w:val="24"/>
          </w:rPr>
          <w:t>c</w:t>
        </w:r>
        <w:r w:rsidRPr="003D6C6F">
          <w:rPr>
            <w:rStyle w:val="ac"/>
            <w:rFonts w:asciiTheme="majorEastAsia" w:eastAsiaTheme="majorEastAsia" w:hAnsiTheme="majorEastAsia" w:hint="eastAsia"/>
            <w:b/>
            <w:sz w:val="24"/>
            <w:szCs w:val="24"/>
          </w:rPr>
          <w:t>hihara@hojin.or.jp</w:t>
        </w:r>
      </w:hyperlink>
      <w:r>
        <w:rPr>
          <w:rFonts w:asciiTheme="majorEastAsia" w:eastAsiaTheme="majorEastAsia" w:hAnsiTheme="majorEastAsia" w:hint="eastAsia"/>
          <w:b/>
          <w:sz w:val="24"/>
          <w:szCs w:val="24"/>
        </w:rPr>
        <w:t>、</w:t>
      </w:r>
      <w:hyperlink r:id="rId8" w:history="1">
        <w:r>
          <w:rPr>
            <w:rStyle w:val="ac"/>
            <w:rFonts w:asciiTheme="majorEastAsia" w:eastAsiaTheme="majorEastAsia" w:hAnsiTheme="majorEastAsia" w:hint="eastAsia"/>
            <w:b/>
            <w:sz w:val="24"/>
            <w:szCs w:val="24"/>
          </w:rPr>
          <w:t>藁谷waragai@hojin.or.jp</w:t>
        </w:r>
      </w:hyperlink>
      <w:r>
        <w:rPr>
          <w:rFonts w:asciiTheme="majorEastAsia" w:eastAsiaTheme="majorEastAsia" w:hAnsiTheme="majorEastAsia" w:hint="eastAsia"/>
          <w:b/>
          <w:sz w:val="24"/>
          <w:szCs w:val="24"/>
        </w:rPr>
        <w:t>)</w:t>
      </w:r>
    </w:p>
    <w:p w:rsidR="00F12155" w:rsidRDefault="00F12155" w:rsidP="00F12155">
      <w:pPr>
        <w:jc w:val="left"/>
        <w:rPr>
          <w:b/>
          <w:sz w:val="24"/>
          <w:szCs w:val="24"/>
        </w:rPr>
      </w:pPr>
      <w:r>
        <w:rPr>
          <w:rFonts w:asciiTheme="majorEastAsia" w:eastAsiaTheme="majorEastAsia" w:hAnsiTheme="majorEastAsia" w:hint="eastAsia"/>
          <w:b/>
          <w:sz w:val="24"/>
          <w:szCs w:val="24"/>
        </w:rPr>
        <w:t xml:space="preserve">  </w:t>
      </w:r>
      <w:r>
        <w:rPr>
          <w:rFonts w:hint="eastAsia"/>
          <w:b/>
          <w:sz w:val="24"/>
          <w:szCs w:val="24"/>
        </w:rPr>
        <w:t>休日　：　市原Ｅ</w:t>
      </w:r>
      <w:r>
        <w:rPr>
          <w:b/>
          <w:sz w:val="24"/>
          <w:szCs w:val="24"/>
        </w:rPr>
        <w:t>-mail</w:t>
      </w:r>
      <w:r>
        <w:rPr>
          <w:rFonts w:hint="eastAsia"/>
          <w:b/>
          <w:sz w:val="24"/>
          <w:szCs w:val="24"/>
        </w:rPr>
        <w:t xml:space="preserve">　　又は下記個人携帯</w:t>
      </w:r>
    </w:p>
    <w:p w:rsidR="00F12155" w:rsidRDefault="00F12155" w:rsidP="00F12155">
      <w:pPr>
        <w:jc w:val="left"/>
        <w:rPr>
          <w:b/>
          <w:sz w:val="24"/>
          <w:szCs w:val="24"/>
        </w:rPr>
      </w:pPr>
      <w:r>
        <w:rPr>
          <w:rFonts w:hint="eastAsia"/>
          <w:b/>
          <w:sz w:val="24"/>
          <w:szCs w:val="24"/>
        </w:rPr>
        <w:t xml:space="preserve">　市原：０８０－２０７６－２９９２　藁谷：０７０－１２３９－４３９５　</w:t>
      </w:r>
    </w:p>
    <w:p w:rsidR="00F12155" w:rsidRDefault="00F12155" w:rsidP="00F12155">
      <w:pPr>
        <w:jc w:val="left"/>
        <w:rPr>
          <w:rFonts w:asciiTheme="majorEastAsia" w:eastAsiaTheme="majorEastAsia" w:hAnsiTheme="majorEastAsia"/>
          <w:b/>
          <w:sz w:val="24"/>
          <w:szCs w:val="24"/>
        </w:rPr>
      </w:pPr>
    </w:p>
    <w:p w:rsidR="00F12155" w:rsidRDefault="008C6AB3" w:rsidP="00F12155">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平成28年</w:t>
      </w:r>
      <w:r w:rsidR="00F12155">
        <w:rPr>
          <w:rFonts w:asciiTheme="majorEastAsia" w:eastAsiaTheme="majorEastAsia" w:hAnsiTheme="majorEastAsia" w:hint="eastAsia"/>
          <w:b/>
          <w:sz w:val="28"/>
          <w:szCs w:val="28"/>
        </w:rPr>
        <w:t>熊本地震　被災地農業法人へのボランティア支援</w:t>
      </w:r>
    </w:p>
    <w:p w:rsidR="00F12155" w:rsidRDefault="00FA7065" w:rsidP="00F12155">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参加</w:t>
      </w:r>
      <w:r w:rsidR="00F12155">
        <w:rPr>
          <w:rFonts w:asciiTheme="majorEastAsia" w:eastAsiaTheme="majorEastAsia" w:hAnsiTheme="majorEastAsia" w:hint="eastAsia"/>
          <w:b/>
          <w:sz w:val="28"/>
          <w:szCs w:val="28"/>
        </w:rPr>
        <w:t>申込書</w:t>
      </w:r>
    </w:p>
    <w:tbl>
      <w:tblPr>
        <w:tblStyle w:val="ab"/>
        <w:tblW w:w="0" w:type="auto"/>
        <w:jc w:val="center"/>
        <w:tblLook w:val="04A0" w:firstRow="1" w:lastRow="0" w:firstColumn="1" w:lastColumn="0" w:noHBand="0" w:noVBand="1"/>
      </w:tblPr>
      <w:tblGrid>
        <w:gridCol w:w="1903"/>
        <w:gridCol w:w="1920"/>
        <w:gridCol w:w="4671"/>
      </w:tblGrid>
      <w:tr w:rsidR="00F12155" w:rsidTr="00F12155">
        <w:trPr>
          <w:trHeight w:val="680"/>
          <w:jc w:val="center"/>
        </w:trPr>
        <w:tc>
          <w:tcPr>
            <w:tcW w:w="1903"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center"/>
              <w:rPr>
                <w:sz w:val="24"/>
                <w:szCs w:val="24"/>
              </w:rPr>
            </w:pPr>
            <w:r>
              <w:rPr>
                <w:rFonts w:ascii="ＭＳ 明朝" w:hAnsi="ＭＳ 明朝" w:cs="ＭＳ 明朝"/>
                <w:sz w:val="24"/>
                <w:szCs w:val="24"/>
              </w:rPr>
              <w:t>会社</w:t>
            </w:r>
            <w:r>
              <w:rPr>
                <w:rFonts w:hint="eastAsia"/>
                <w:sz w:val="24"/>
                <w:szCs w:val="24"/>
              </w:rPr>
              <w:t>名</w:t>
            </w:r>
          </w:p>
          <w:p w:rsidR="00F12155" w:rsidRDefault="00F12155">
            <w:pPr>
              <w:jc w:val="center"/>
              <w:rPr>
                <w:sz w:val="24"/>
                <w:szCs w:val="24"/>
              </w:rPr>
            </w:pPr>
            <w:r>
              <w:rPr>
                <w:rFonts w:ascii="ＭＳ 明朝" w:eastAsia="ＭＳ 明朝" w:hAnsi="ＭＳ 明朝" w:cs="ＭＳ 明朝" w:hint="eastAsia"/>
                <w:sz w:val="24"/>
                <w:szCs w:val="24"/>
              </w:rPr>
              <w:t>（担当者名</w:t>
            </w:r>
            <w:r>
              <w:rPr>
                <w:rFonts w:hint="eastAsia"/>
                <w:sz w:val="24"/>
                <w:szCs w:val="24"/>
              </w:rPr>
              <w:t>）</w:t>
            </w:r>
          </w:p>
        </w:tc>
        <w:tc>
          <w:tcPr>
            <w:tcW w:w="6591" w:type="dxa"/>
            <w:gridSpan w:val="2"/>
            <w:tcBorders>
              <w:top w:val="single" w:sz="4" w:space="0" w:color="auto"/>
              <w:left w:val="single" w:sz="4" w:space="0" w:color="auto"/>
              <w:bottom w:val="single" w:sz="4" w:space="0" w:color="auto"/>
              <w:right w:val="single" w:sz="4" w:space="0" w:color="auto"/>
            </w:tcBorders>
            <w:vAlign w:val="center"/>
          </w:tcPr>
          <w:p w:rsidR="00F12155" w:rsidRDefault="00F12155">
            <w:pPr>
              <w:jc w:val="center"/>
              <w:rPr>
                <w:sz w:val="24"/>
                <w:szCs w:val="24"/>
              </w:rPr>
            </w:pPr>
          </w:p>
        </w:tc>
      </w:tr>
      <w:tr w:rsidR="00F12155" w:rsidTr="00F12155">
        <w:trPr>
          <w:trHeight w:val="541"/>
          <w:jc w:val="center"/>
        </w:trPr>
        <w:tc>
          <w:tcPr>
            <w:tcW w:w="1903"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center"/>
              <w:rPr>
                <w:sz w:val="24"/>
                <w:szCs w:val="24"/>
              </w:rPr>
            </w:pPr>
            <w:r>
              <w:rPr>
                <w:rFonts w:ascii="ＭＳ 明朝" w:hAnsi="ＭＳ 明朝" w:cs="ＭＳ 明朝"/>
                <w:sz w:val="24"/>
                <w:szCs w:val="24"/>
              </w:rPr>
              <w:t xml:space="preserve">住　</w:t>
            </w:r>
            <w:r>
              <w:rPr>
                <w:rFonts w:hint="eastAsia"/>
                <w:sz w:val="24"/>
                <w:szCs w:val="24"/>
              </w:rPr>
              <w:t>所</w:t>
            </w:r>
          </w:p>
        </w:tc>
        <w:tc>
          <w:tcPr>
            <w:tcW w:w="6591" w:type="dxa"/>
            <w:gridSpan w:val="2"/>
            <w:tcBorders>
              <w:top w:val="single" w:sz="4" w:space="0" w:color="auto"/>
              <w:left w:val="single" w:sz="4" w:space="0" w:color="auto"/>
              <w:bottom w:val="single" w:sz="4" w:space="0" w:color="auto"/>
              <w:right w:val="single" w:sz="4" w:space="0" w:color="auto"/>
            </w:tcBorders>
            <w:vAlign w:val="center"/>
          </w:tcPr>
          <w:p w:rsidR="00F12155" w:rsidRDefault="00F12155">
            <w:pPr>
              <w:jc w:val="center"/>
              <w:rPr>
                <w:sz w:val="24"/>
                <w:szCs w:val="24"/>
              </w:rPr>
            </w:pPr>
          </w:p>
        </w:tc>
      </w:tr>
      <w:tr w:rsidR="00F12155" w:rsidTr="00F12155">
        <w:trPr>
          <w:trHeight w:val="454"/>
          <w:jc w:val="center"/>
        </w:trPr>
        <w:tc>
          <w:tcPr>
            <w:tcW w:w="1903"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center"/>
              <w:rPr>
                <w:sz w:val="24"/>
                <w:szCs w:val="24"/>
              </w:rPr>
            </w:pPr>
            <w:r>
              <w:rPr>
                <w:rFonts w:ascii="ＭＳ 明朝" w:hAnsi="ＭＳ 明朝" w:cs="ＭＳ 明朝"/>
                <w:sz w:val="24"/>
                <w:szCs w:val="24"/>
              </w:rPr>
              <w:t>電話</w:t>
            </w:r>
            <w:r>
              <w:rPr>
                <w:sz w:val="24"/>
                <w:szCs w:val="24"/>
              </w:rPr>
              <w:t>/FAX</w:t>
            </w:r>
          </w:p>
        </w:tc>
        <w:tc>
          <w:tcPr>
            <w:tcW w:w="6591" w:type="dxa"/>
            <w:gridSpan w:val="2"/>
            <w:tcBorders>
              <w:top w:val="single" w:sz="4" w:space="0" w:color="auto"/>
              <w:left w:val="single" w:sz="4" w:space="0" w:color="auto"/>
              <w:bottom w:val="single" w:sz="4" w:space="0" w:color="auto"/>
              <w:right w:val="single" w:sz="4" w:space="0" w:color="auto"/>
            </w:tcBorders>
            <w:vAlign w:val="center"/>
          </w:tcPr>
          <w:p w:rsidR="00F12155" w:rsidRDefault="00F12155">
            <w:pPr>
              <w:jc w:val="center"/>
              <w:rPr>
                <w:sz w:val="24"/>
                <w:szCs w:val="24"/>
              </w:rPr>
            </w:pPr>
          </w:p>
        </w:tc>
      </w:tr>
      <w:tr w:rsidR="00F12155" w:rsidTr="00F12155">
        <w:trPr>
          <w:trHeight w:val="416"/>
          <w:jc w:val="center"/>
        </w:trPr>
        <w:tc>
          <w:tcPr>
            <w:tcW w:w="1903"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center"/>
              <w:rPr>
                <w:sz w:val="24"/>
                <w:szCs w:val="24"/>
              </w:rPr>
            </w:pPr>
            <w:r>
              <w:rPr>
                <w:sz w:val="24"/>
                <w:szCs w:val="24"/>
              </w:rPr>
              <w:t>E-mail</w:t>
            </w:r>
          </w:p>
        </w:tc>
        <w:tc>
          <w:tcPr>
            <w:tcW w:w="6591" w:type="dxa"/>
            <w:gridSpan w:val="2"/>
            <w:tcBorders>
              <w:top w:val="single" w:sz="4" w:space="0" w:color="auto"/>
              <w:left w:val="single" w:sz="4" w:space="0" w:color="auto"/>
              <w:bottom w:val="single" w:sz="4" w:space="0" w:color="auto"/>
              <w:right w:val="single" w:sz="4" w:space="0" w:color="auto"/>
            </w:tcBorders>
            <w:vAlign w:val="center"/>
          </w:tcPr>
          <w:p w:rsidR="00F12155" w:rsidRDefault="00F12155">
            <w:pPr>
              <w:jc w:val="center"/>
              <w:rPr>
                <w:sz w:val="24"/>
                <w:szCs w:val="24"/>
              </w:rPr>
            </w:pPr>
          </w:p>
        </w:tc>
      </w:tr>
      <w:tr w:rsidR="00F12155" w:rsidTr="00F12155">
        <w:trPr>
          <w:trHeight w:val="562"/>
          <w:jc w:val="center"/>
        </w:trPr>
        <w:tc>
          <w:tcPr>
            <w:tcW w:w="1903"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center"/>
              <w:rPr>
                <w:sz w:val="24"/>
                <w:szCs w:val="24"/>
              </w:rPr>
            </w:pPr>
            <w:r>
              <w:rPr>
                <w:rFonts w:ascii="ＭＳ 明朝" w:hAnsi="ＭＳ 明朝" w:cs="ＭＳ 明朝"/>
                <w:sz w:val="24"/>
                <w:szCs w:val="24"/>
              </w:rPr>
              <w:t>派遣期間</w:t>
            </w:r>
            <w:r>
              <w:rPr>
                <w:sz w:val="24"/>
                <w:szCs w:val="24"/>
              </w:rPr>
              <w:t>(</w:t>
            </w:r>
            <w:r>
              <w:rPr>
                <w:rFonts w:ascii="ＭＳ 明朝" w:eastAsia="ＭＳ 明朝" w:hAnsi="ＭＳ 明朝" w:cs="ＭＳ 明朝" w:hint="eastAsia"/>
                <w:sz w:val="24"/>
                <w:szCs w:val="24"/>
              </w:rPr>
              <w:t>日時</w:t>
            </w:r>
            <w:r>
              <w:rPr>
                <w:sz w:val="24"/>
                <w:szCs w:val="24"/>
              </w:rPr>
              <w:t>)</w:t>
            </w: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F12155" w:rsidRDefault="00F12155">
            <w:pPr>
              <w:jc w:val="center"/>
              <w:rPr>
                <w:sz w:val="24"/>
                <w:szCs w:val="24"/>
              </w:rPr>
            </w:pPr>
            <w:r>
              <w:rPr>
                <w:rFonts w:ascii="ＭＳ 明朝" w:eastAsia="ＭＳ 明朝" w:hAnsi="ＭＳ 明朝" w:cs="ＭＳ 明朝" w:hint="eastAsia"/>
                <w:sz w:val="24"/>
                <w:szCs w:val="24"/>
              </w:rPr>
              <w:t xml:space="preserve">月　　日　　時　　～　　月　　日　　</w:t>
            </w:r>
            <w:r>
              <w:rPr>
                <w:rFonts w:hint="eastAsia"/>
                <w:sz w:val="24"/>
                <w:szCs w:val="24"/>
              </w:rPr>
              <w:t>時</w:t>
            </w:r>
          </w:p>
        </w:tc>
      </w:tr>
      <w:tr w:rsidR="00F12155" w:rsidTr="00F12155">
        <w:trPr>
          <w:trHeight w:val="567"/>
          <w:jc w:val="center"/>
        </w:trPr>
        <w:tc>
          <w:tcPr>
            <w:tcW w:w="1903" w:type="dxa"/>
            <w:vMerge w:val="restart"/>
            <w:tcBorders>
              <w:top w:val="single" w:sz="4" w:space="0" w:color="auto"/>
              <w:left w:val="single" w:sz="4" w:space="0" w:color="auto"/>
              <w:bottom w:val="single" w:sz="4" w:space="0" w:color="auto"/>
              <w:right w:val="single" w:sz="4" w:space="0" w:color="auto"/>
            </w:tcBorders>
            <w:vAlign w:val="center"/>
            <w:hideMark/>
          </w:tcPr>
          <w:p w:rsidR="00F12155" w:rsidRDefault="00F12155">
            <w:pPr>
              <w:jc w:val="center"/>
              <w:rPr>
                <w:sz w:val="24"/>
                <w:szCs w:val="24"/>
              </w:rPr>
            </w:pPr>
            <w:r>
              <w:rPr>
                <w:rFonts w:ascii="ＭＳ 明朝" w:hAnsi="ＭＳ 明朝" w:cs="ＭＳ 明朝"/>
                <w:sz w:val="24"/>
                <w:szCs w:val="24"/>
              </w:rPr>
              <w:t>派遣者</w:t>
            </w:r>
            <w:r>
              <w:rPr>
                <w:sz w:val="24"/>
                <w:szCs w:val="24"/>
              </w:rPr>
              <w:t>A</w:t>
            </w:r>
          </w:p>
        </w:tc>
        <w:tc>
          <w:tcPr>
            <w:tcW w:w="1920"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left"/>
              <w:rPr>
                <w:sz w:val="24"/>
                <w:szCs w:val="24"/>
              </w:rPr>
            </w:pPr>
            <w:r>
              <w:rPr>
                <w:rFonts w:ascii="ＭＳ 明朝" w:eastAsia="ＭＳ 明朝" w:hAnsi="ＭＳ 明朝" w:cs="ＭＳ 明朝" w:hint="eastAsia"/>
                <w:sz w:val="24"/>
                <w:szCs w:val="24"/>
              </w:rPr>
              <w:t xml:space="preserve">氏　　　</w:t>
            </w:r>
            <w:r>
              <w:rPr>
                <w:rFonts w:hint="eastAsia"/>
                <w:sz w:val="24"/>
                <w:szCs w:val="24"/>
              </w:rPr>
              <w:t>名</w:t>
            </w:r>
          </w:p>
        </w:tc>
        <w:tc>
          <w:tcPr>
            <w:tcW w:w="4671"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left"/>
              <w:rPr>
                <w:sz w:val="24"/>
                <w:szCs w:val="24"/>
              </w:rPr>
            </w:pPr>
            <w:r>
              <w:rPr>
                <w:rFonts w:ascii="ＭＳ 明朝" w:eastAsia="ＭＳ 明朝" w:hAnsi="ＭＳ 明朝" w:cs="ＭＳ 明朝" w:hint="eastAsia"/>
                <w:sz w:val="24"/>
                <w:szCs w:val="24"/>
              </w:rPr>
              <w:t xml:space="preserve">　　　　　　　　　　　　　　（男･女</w:t>
            </w:r>
            <w:r>
              <w:rPr>
                <w:rFonts w:hint="eastAsia"/>
                <w:sz w:val="24"/>
                <w:szCs w:val="24"/>
              </w:rPr>
              <w:t>）</w:t>
            </w:r>
          </w:p>
        </w:tc>
      </w:tr>
      <w:tr w:rsidR="00F12155" w:rsidTr="00F12155">
        <w:trPr>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155" w:rsidRDefault="00F12155">
            <w:pPr>
              <w:widowControl/>
              <w:jc w:val="left"/>
              <w:rPr>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left"/>
              <w:rPr>
                <w:sz w:val="24"/>
                <w:szCs w:val="24"/>
              </w:rPr>
            </w:pPr>
            <w:r>
              <w:rPr>
                <w:rFonts w:ascii="ＭＳ 明朝" w:hAnsi="ＭＳ 明朝" w:cs="ＭＳ 明朝"/>
                <w:sz w:val="24"/>
                <w:szCs w:val="24"/>
              </w:rPr>
              <w:t>生年月日</w:t>
            </w:r>
            <w:r>
              <w:rPr>
                <w:sz w:val="24"/>
                <w:szCs w:val="24"/>
              </w:rPr>
              <w:t>(</w:t>
            </w:r>
            <w:r>
              <w:rPr>
                <w:rFonts w:ascii="ＭＳ 明朝" w:eastAsia="ＭＳ 明朝" w:hAnsi="ＭＳ 明朝" w:cs="ＭＳ 明朝" w:hint="eastAsia"/>
                <w:sz w:val="24"/>
                <w:szCs w:val="24"/>
              </w:rPr>
              <w:t>年令</w:t>
            </w:r>
            <w:r>
              <w:rPr>
                <w:sz w:val="24"/>
                <w:szCs w:val="24"/>
              </w:rPr>
              <w:t>)</w:t>
            </w:r>
          </w:p>
        </w:tc>
        <w:tc>
          <w:tcPr>
            <w:tcW w:w="4671" w:type="dxa"/>
            <w:tcBorders>
              <w:top w:val="single" w:sz="4" w:space="0" w:color="auto"/>
              <w:left w:val="single" w:sz="4" w:space="0" w:color="auto"/>
              <w:bottom w:val="single" w:sz="4" w:space="0" w:color="auto"/>
              <w:right w:val="single" w:sz="4" w:space="0" w:color="auto"/>
            </w:tcBorders>
            <w:vAlign w:val="center"/>
          </w:tcPr>
          <w:p w:rsidR="00F12155" w:rsidRDefault="00F12155">
            <w:pPr>
              <w:jc w:val="left"/>
              <w:rPr>
                <w:sz w:val="24"/>
                <w:szCs w:val="24"/>
              </w:rPr>
            </w:pPr>
          </w:p>
          <w:p w:rsidR="00F12155" w:rsidRDefault="00F12155">
            <w:pPr>
              <w:jc w:val="left"/>
              <w:rPr>
                <w:sz w:val="24"/>
                <w:szCs w:val="24"/>
              </w:rPr>
            </w:pPr>
          </w:p>
        </w:tc>
      </w:tr>
      <w:tr w:rsidR="00F12155" w:rsidTr="00F1215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155" w:rsidRDefault="00F12155">
            <w:pPr>
              <w:widowControl/>
              <w:jc w:val="left"/>
              <w:rPr>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left"/>
              <w:rPr>
                <w:sz w:val="22"/>
              </w:rPr>
            </w:pPr>
            <w:r>
              <w:rPr>
                <w:rFonts w:ascii="ＭＳ 明朝" w:hAnsi="ＭＳ 明朝" w:cs="ＭＳ 明朝"/>
                <w:sz w:val="22"/>
              </w:rPr>
              <w:t xml:space="preserve">従事営農形態　　</w:t>
            </w:r>
            <w:r>
              <w:rPr>
                <w:rFonts w:hint="eastAsia"/>
                <w:sz w:val="22"/>
              </w:rPr>
              <w:t xml:space="preserve">　</w:t>
            </w:r>
          </w:p>
        </w:tc>
        <w:tc>
          <w:tcPr>
            <w:tcW w:w="4671" w:type="dxa"/>
            <w:tcBorders>
              <w:top w:val="single" w:sz="4" w:space="0" w:color="auto"/>
              <w:left w:val="single" w:sz="4" w:space="0" w:color="auto"/>
              <w:bottom w:val="single" w:sz="4" w:space="0" w:color="auto"/>
              <w:right w:val="single" w:sz="4" w:space="0" w:color="auto"/>
            </w:tcBorders>
            <w:vAlign w:val="center"/>
          </w:tcPr>
          <w:p w:rsidR="00F12155" w:rsidRDefault="00F12155">
            <w:pPr>
              <w:jc w:val="left"/>
              <w:rPr>
                <w:rFonts w:asciiTheme="majorEastAsia" w:eastAsiaTheme="majorEastAsia" w:hAnsiTheme="majorEastAsia"/>
                <w:sz w:val="16"/>
                <w:szCs w:val="16"/>
              </w:rPr>
            </w:pPr>
          </w:p>
          <w:p w:rsidR="00F12155" w:rsidRDefault="00F12155">
            <w:pPr>
              <w:jc w:val="left"/>
              <w:rPr>
                <w:rFonts w:asciiTheme="majorEastAsia" w:eastAsiaTheme="majorEastAsia" w:hAnsiTheme="majorEastAsia"/>
                <w:sz w:val="16"/>
                <w:szCs w:val="16"/>
              </w:rPr>
            </w:pPr>
          </w:p>
          <w:p w:rsidR="00F12155" w:rsidRDefault="00F12155">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(例)露地野菜、施設野菜、酪農、養豚等　　　</w:t>
            </w:r>
          </w:p>
        </w:tc>
      </w:tr>
      <w:tr w:rsidR="00F12155" w:rsidTr="00F1215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155" w:rsidRDefault="00F12155">
            <w:pPr>
              <w:widowControl/>
              <w:jc w:val="left"/>
              <w:rPr>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left"/>
              <w:rPr>
                <w:sz w:val="24"/>
                <w:szCs w:val="24"/>
              </w:rPr>
            </w:pPr>
            <w:r>
              <w:rPr>
                <w:rFonts w:ascii="ＭＳ 明朝" w:hAnsi="ＭＳ 明朝" w:cs="ＭＳ 明朝"/>
                <w:sz w:val="24"/>
                <w:szCs w:val="24"/>
              </w:rPr>
              <w:t>他保険有無</w:t>
            </w:r>
            <w:r>
              <w:rPr>
                <w:sz w:val="24"/>
                <w:szCs w:val="24"/>
              </w:rPr>
              <w:t>(</w:t>
            </w:r>
            <w:r>
              <w:rPr>
                <w:rFonts w:ascii="ＭＳ 明朝" w:eastAsia="ＭＳ 明朝" w:hAnsi="ＭＳ 明朝" w:cs="ＭＳ 明朝" w:hint="eastAsia"/>
                <w:sz w:val="24"/>
                <w:szCs w:val="24"/>
              </w:rPr>
              <w:t>※</w:t>
            </w:r>
            <w:r>
              <w:rPr>
                <w:sz w:val="24"/>
                <w:szCs w:val="24"/>
              </w:rPr>
              <w:t>)</w:t>
            </w:r>
          </w:p>
        </w:tc>
        <w:tc>
          <w:tcPr>
            <w:tcW w:w="4671" w:type="dxa"/>
            <w:tcBorders>
              <w:top w:val="single" w:sz="4" w:space="0" w:color="auto"/>
              <w:left w:val="single" w:sz="4" w:space="0" w:color="auto"/>
              <w:bottom w:val="single" w:sz="4" w:space="0" w:color="auto"/>
              <w:right w:val="single" w:sz="4" w:space="0" w:color="auto"/>
            </w:tcBorders>
            <w:vAlign w:val="center"/>
          </w:tcPr>
          <w:p w:rsidR="00F12155" w:rsidRDefault="00F12155">
            <w:pPr>
              <w:jc w:val="left"/>
              <w:rPr>
                <w:sz w:val="24"/>
                <w:szCs w:val="24"/>
              </w:rPr>
            </w:pPr>
          </w:p>
        </w:tc>
      </w:tr>
      <w:tr w:rsidR="00F12155" w:rsidTr="00F12155">
        <w:trPr>
          <w:trHeight w:val="567"/>
          <w:jc w:val="center"/>
        </w:trPr>
        <w:tc>
          <w:tcPr>
            <w:tcW w:w="1903" w:type="dxa"/>
            <w:vMerge w:val="restart"/>
            <w:tcBorders>
              <w:top w:val="single" w:sz="4" w:space="0" w:color="auto"/>
              <w:left w:val="single" w:sz="4" w:space="0" w:color="auto"/>
              <w:bottom w:val="single" w:sz="4" w:space="0" w:color="auto"/>
              <w:right w:val="single" w:sz="4" w:space="0" w:color="auto"/>
            </w:tcBorders>
            <w:vAlign w:val="center"/>
            <w:hideMark/>
          </w:tcPr>
          <w:p w:rsidR="00F12155" w:rsidRDefault="00F12155">
            <w:pPr>
              <w:jc w:val="center"/>
              <w:rPr>
                <w:sz w:val="24"/>
                <w:szCs w:val="24"/>
              </w:rPr>
            </w:pPr>
            <w:r>
              <w:rPr>
                <w:rFonts w:ascii="ＭＳ 明朝" w:hAnsi="ＭＳ 明朝" w:cs="ＭＳ 明朝"/>
                <w:sz w:val="24"/>
                <w:szCs w:val="24"/>
              </w:rPr>
              <w:t>派遣者</w:t>
            </w:r>
            <w:r>
              <w:rPr>
                <w:sz w:val="24"/>
                <w:szCs w:val="24"/>
              </w:rPr>
              <w:t>B</w:t>
            </w:r>
          </w:p>
        </w:tc>
        <w:tc>
          <w:tcPr>
            <w:tcW w:w="1920"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left"/>
              <w:rPr>
                <w:sz w:val="24"/>
                <w:szCs w:val="24"/>
              </w:rPr>
            </w:pPr>
            <w:r>
              <w:rPr>
                <w:rFonts w:ascii="ＭＳ 明朝" w:eastAsia="ＭＳ 明朝" w:hAnsi="ＭＳ 明朝" w:cs="ＭＳ 明朝" w:hint="eastAsia"/>
                <w:sz w:val="24"/>
                <w:szCs w:val="24"/>
              </w:rPr>
              <w:t xml:space="preserve">氏　　　</w:t>
            </w:r>
            <w:r>
              <w:rPr>
                <w:rFonts w:hint="eastAsia"/>
                <w:sz w:val="24"/>
                <w:szCs w:val="24"/>
              </w:rPr>
              <w:t>名</w:t>
            </w:r>
          </w:p>
        </w:tc>
        <w:tc>
          <w:tcPr>
            <w:tcW w:w="4671" w:type="dxa"/>
            <w:tcBorders>
              <w:top w:val="single" w:sz="4" w:space="0" w:color="auto"/>
              <w:left w:val="single" w:sz="4" w:space="0" w:color="auto"/>
              <w:bottom w:val="single" w:sz="4" w:space="0" w:color="auto"/>
              <w:right w:val="single" w:sz="4" w:space="0" w:color="auto"/>
            </w:tcBorders>
            <w:vAlign w:val="center"/>
            <w:hideMark/>
          </w:tcPr>
          <w:p w:rsidR="00F12155" w:rsidRDefault="00F12155">
            <w:pPr>
              <w:ind w:firstLineChars="1400" w:firstLine="3360"/>
              <w:jc w:val="left"/>
              <w:rPr>
                <w:sz w:val="24"/>
                <w:szCs w:val="24"/>
              </w:rPr>
            </w:pPr>
            <w:r>
              <w:rPr>
                <w:rFonts w:ascii="ＭＳ 明朝" w:eastAsia="ＭＳ 明朝" w:hAnsi="ＭＳ 明朝" w:cs="ＭＳ 明朝" w:hint="eastAsia"/>
                <w:sz w:val="24"/>
                <w:szCs w:val="24"/>
              </w:rPr>
              <w:t>（男･女</w:t>
            </w:r>
            <w:r>
              <w:rPr>
                <w:rFonts w:hint="eastAsia"/>
                <w:sz w:val="24"/>
                <w:szCs w:val="24"/>
              </w:rPr>
              <w:t>）</w:t>
            </w:r>
          </w:p>
        </w:tc>
      </w:tr>
      <w:tr w:rsidR="00F12155" w:rsidTr="00F1215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155" w:rsidRDefault="00F12155">
            <w:pPr>
              <w:widowControl/>
              <w:jc w:val="left"/>
              <w:rPr>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left"/>
              <w:rPr>
                <w:sz w:val="24"/>
                <w:szCs w:val="24"/>
              </w:rPr>
            </w:pPr>
            <w:r>
              <w:rPr>
                <w:rFonts w:ascii="ＭＳ 明朝" w:hAnsi="ＭＳ 明朝" w:cs="ＭＳ 明朝"/>
                <w:sz w:val="24"/>
                <w:szCs w:val="24"/>
              </w:rPr>
              <w:t>生年月日</w:t>
            </w:r>
            <w:r>
              <w:rPr>
                <w:sz w:val="24"/>
                <w:szCs w:val="24"/>
              </w:rPr>
              <w:t>(</w:t>
            </w:r>
            <w:r>
              <w:rPr>
                <w:rFonts w:ascii="ＭＳ 明朝" w:eastAsia="ＭＳ 明朝" w:hAnsi="ＭＳ 明朝" w:cs="ＭＳ 明朝" w:hint="eastAsia"/>
                <w:sz w:val="24"/>
                <w:szCs w:val="24"/>
              </w:rPr>
              <w:t>年令</w:t>
            </w:r>
            <w:r>
              <w:rPr>
                <w:sz w:val="24"/>
                <w:szCs w:val="24"/>
              </w:rPr>
              <w:t>)</w:t>
            </w:r>
          </w:p>
        </w:tc>
        <w:tc>
          <w:tcPr>
            <w:tcW w:w="4671" w:type="dxa"/>
            <w:tcBorders>
              <w:top w:val="single" w:sz="4" w:space="0" w:color="auto"/>
              <w:left w:val="single" w:sz="4" w:space="0" w:color="auto"/>
              <w:bottom w:val="single" w:sz="4" w:space="0" w:color="auto"/>
              <w:right w:val="single" w:sz="4" w:space="0" w:color="auto"/>
            </w:tcBorders>
            <w:vAlign w:val="center"/>
          </w:tcPr>
          <w:p w:rsidR="00F12155" w:rsidRDefault="00F12155">
            <w:pPr>
              <w:jc w:val="left"/>
              <w:rPr>
                <w:sz w:val="24"/>
                <w:szCs w:val="24"/>
              </w:rPr>
            </w:pPr>
          </w:p>
        </w:tc>
      </w:tr>
      <w:tr w:rsidR="00F12155" w:rsidTr="00F1215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155" w:rsidRDefault="00F12155">
            <w:pPr>
              <w:widowControl/>
              <w:jc w:val="left"/>
              <w:rPr>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left"/>
              <w:rPr>
                <w:sz w:val="24"/>
                <w:szCs w:val="24"/>
              </w:rPr>
            </w:pPr>
            <w:r>
              <w:rPr>
                <w:rFonts w:ascii="ＭＳ 明朝" w:hAnsi="ＭＳ 明朝" w:cs="ＭＳ 明朝"/>
                <w:sz w:val="22"/>
              </w:rPr>
              <w:t>従事営農形態</w:t>
            </w:r>
            <w:r>
              <w:rPr>
                <w:rFonts w:hint="eastAsia"/>
                <w:sz w:val="22"/>
              </w:rPr>
              <w:t xml:space="preserve">　</w:t>
            </w:r>
          </w:p>
        </w:tc>
        <w:tc>
          <w:tcPr>
            <w:tcW w:w="4671" w:type="dxa"/>
            <w:tcBorders>
              <w:top w:val="single" w:sz="4" w:space="0" w:color="auto"/>
              <w:left w:val="single" w:sz="4" w:space="0" w:color="auto"/>
              <w:bottom w:val="single" w:sz="4" w:space="0" w:color="auto"/>
              <w:right w:val="single" w:sz="4" w:space="0" w:color="auto"/>
            </w:tcBorders>
            <w:vAlign w:val="center"/>
          </w:tcPr>
          <w:p w:rsidR="00F12155" w:rsidRDefault="00F12155">
            <w:pPr>
              <w:jc w:val="left"/>
              <w:rPr>
                <w:sz w:val="16"/>
                <w:szCs w:val="16"/>
              </w:rPr>
            </w:pPr>
          </w:p>
          <w:p w:rsidR="00F12155" w:rsidRDefault="00F12155">
            <w:pPr>
              <w:jc w:val="left"/>
              <w:rPr>
                <w:rFonts w:asciiTheme="majorEastAsia" w:eastAsiaTheme="majorEastAsia" w:hAnsiTheme="majorEastAsia"/>
                <w:sz w:val="16"/>
                <w:szCs w:val="16"/>
              </w:rPr>
            </w:pPr>
          </w:p>
          <w:p w:rsidR="00F12155" w:rsidRDefault="00F12155">
            <w:pPr>
              <w:jc w:val="left"/>
              <w:rPr>
                <w:sz w:val="24"/>
                <w:szCs w:val="24"/>
              </w:rPr>
            </w:pPr>
            <w:r>
              <w:rPr>
                <w:rFonts w:asciiTheme="majorEastAsia" w:eastAsiaTheme="majorEastAsia" w:hAnsiTheme="majorEastAsia" w:hint="eastAsia"/>
                <w:sz w:val="16"/>
                <w:szCs w:val="16"/>
              </w:rPr>
              <w:t>(例)露地野菜、施設野菜、酪農、養豚等</w:t>
            </w:r>
          </w:p>
        </w:tc>
      </w:tr>
      <w:tr w:rsidR="00F12155" w:rsidTr="00F1215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155" w:rsidRDefault="00F12155">
            <w:pPr>
              <w:widowControl/>
              <w:jc w:val="left"/>
              <w:rPr>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left"/>
              <w:rPr>
                <w:sz w:val="24"/>
                <w:szCs w:val="24"/>
              </w:rPr>
            </w:pPr>
            <w:r>
              <w:rPr>
                <w:rFonts w:ascii="ＭＳ 明朝" w:hAnsi="ＭＳ 明朝" w:cs="ＭＳ 明朝"/>
                <w:sz w:val="24"/>
                <w:szCs w:val="24"/>
              </w:rPr>
              <w:t>他保険有無</w:t>
            </w:r>
            <w:r>
              <w:rPr>
                <w:sz w:val="24"/>
                <w:szCs w:val="24"/>
              </w:rPr>
              <w:t>(</w:t>
            </w:r>
            <w:r>
              <w:rPr>
                <w:rFonts w:ascii="ＭＳ 明朝" w:eastAsia="ＭＳ 明朝" w:hAnsi="ＭＳ 明朝" w:cs="ＭＳ 明朝" w:hint="eastAsia"/>
                <w:sz w:val="24"/>
                <w:szCs w:val="24"/>
              </w:rPr>
              <w:t>※</w:t>
            </w:r>
            <w:r>
              <w:rPr>
                <w:sz w:val="24"/>
                <w:szCs w:val="24"/>
              </w:rPr>
              <w:t>)</w:t>
            </w:r>
          </w:p>
        </w:tc>
        <w:tc>
          <w:tcPr>
            <w:tcW w:w="4671" w:type="dxa"/>
            <w:tcBorders>
              <w:top w:val="single" w:sz="4" w:space="0" w:color="auto"/>
              <w:left w:val="single" w:sz="4" w:space="0" w:color="auto"/>
              <w:bottom w:val="single" w:sz="4" w:space="0" w:color="auto"/>
              <w:right w:val="single" w:sz="4" w:space="0" w:color="auto"/>
            </w:tcBorders>
            <w:vAlign w:val="center"/>
          </w:tcPr>
          <w:p w:rsidR="00F12155" w:rsidRDefault="00F12155">
            <w:pPr>
              <w:jc w:val="left"/>
              <w:rPr>
                <w:sz w:val="24"/>
                <w:szCs w:val="24"/>
              </w:rPr>
            </w:pPr>
          </w:p>
        </w:tc>
      </w:tr>
      <w:tr w:rsidR="00F12155" w:rsidTr="00F12155">
        <w:trPr>
          <w:trHeight w:val="567"/>
          <w:jc w:val="center"/>
        </w:trPr>
        <w:tc>
          <w:tcPr>
            <w:tcW w:w="1903" w:type="dxa"/>
            <w:vMerge w:val="restart"/>
            <w:tcBorders>
              <w:top w:val="single" w:sz="4" w:space="0" w:color="auto"/>
              <w:left w:val="single" w:sz="4" w:space="0" w:color="auto"/>
              <w:bottom w:val="single" w:sz="4" w:space="0" w:color="auto"/>
              <w:right w:val="single" w:sz="4" w:space="0" w:color="auto"/>
            </w:tcBorders>
            <w:vAlign w:val="center"/>
            <w:hideMark/>
          </w:tcPr>
          <w:p w:rsidR="00F12155" w:rsidRDefault="00F12155">
            <w:pPr>
              <w:jc w:val="center"/>
              <w:rPr>
                <w:sz w:val="24"/>
                <w:szCs w:val="24"/>
              </w:rPr>
            </w:pPr>
            <w:r>
              <w:rPr>
                <w:rFonts w:ascii="ＭＳ 明朝" w:hAnsi="ＭＳ 明朝" w:cs="ＭＳ 明朝"/>
                <w:sz w:val="24"/>
                <w:szCs w:val="24"/>
              </w:rPr>
              <w:t>派遣者</w:t>
            </w:r>
            <w:r>
              <w:rPr>
                <w:sz w:val="24"/>
                <w:szCs w:val="24"/>
              </w:rPr>
              <w:t>C</w:t>
            </w:r>
          </w:p>
        </w:tc>
        <w:tc>
          <w:tcPr>
            <w:tcW w:w="1920"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left"/>
              <w:rPr>
                <w:sz w:val="24"/>
                <w:szCs w:val="24"/>
              </w:rPr>
            </w:pPr>
            <w:r>
              <w:rPr>
                <w:rFonts w:ascii="ＭＳ 明朝" w:eastAsia="ＭＳ 明朝" w:hAnsi="ＭＳ 明朝" w:cs="ＭＳ 明朝" w:hint="eastAsia"/>
                <w:sz w:val="24"/>
                <w:szCs w:val="24"/>
              </w:rPr>
              <w:t xml:space="preserve">氏　　　</w:t>
            </w:r>
            <w:r>
              <w:rPr>
                <w:rFonts w:hint="eastAsia"/>
                <w:sz w:val="24"/>
                <w:szCs w:val="24"/>
              </w:rPr>
              <w:t>名</w:t>
            </w:r>
          </w:p>
        </w:tc>
        <w:tc>
          <w:tcPr>
            <w:tcW w:w="4671" w:type="dxa"/>
            <w:tcBorders>
              <w:top w:val="single" w:sz="4" w:space="0" w:color="auto"/>
              <w:left w:val="single" w:sz="4" w:space="0" w:color="auto"/>
              <w:bottom w:val="single" w:sz="4" w:space="0" w:color="auto"/>
              <w:right w:val="single" w:sz="4" w:space="0" w:color="auto"/>
            </w:tcBorders>
            <w:vAlign w:val="center"/>
            <w:hideMark/>
          </w:tcPr>
          <w:p w:rsidR="00F12155" w:rsidRDefault="00F12155">
            <w:pPr>
              <w:ind w:firstLineChars="1400" w:firstLine="3360"/>
              <w:jc w:val="left"/>
              <w:rPr>
                <w:sz w:val="24"/>
                <w:szCs w:val="24"/>
              </w:rPr>
            </w:pPr>
            <w:r>
              <w:rPr>
                <w:rFonts w:ascii="ＭＳ 明朝" w:eastAsia="ＭＳ 明朝" w:hAnsi="ＭＳ 明朝" w:cs="ＭＳ 明朝" w:hint="eastAsia"/>
                <w:sz w:val="24"/>
                <w:szCs w:val="24"/>
              </w:rPr>
              <w:t>（男･女</w:t>
            </w:r>
            <w:r>
              <w:rPr>
                <w:rFonts w:hint="eastAsia"/>
                <w:sz w:val="24"/>
                <w:szCs w:val="24"/>
              </w:rPr>
              <w:t>）</w:t>
            </w:r>
          </w:p>
        </w:tc>
      </w:tr>
      <w:tr w:rsidR="00F12155" w:rsidTr="00F1215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155" w:rsidRDefault="00F12155">
            <w:pPr>
              <w:widowControl/>
              <w:jc w:val="left"/>
              <w:rPr>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left"/>
              <w:rPr>
                <w:sz w:val="24"/>
                <w:szCs w:val="24"/>
              </w:rPr>
            </w:pPr>
            <w:r>
              <w:rPr>
                <w:rFonts w:ascii="ＭＳ 明朝" w:hAnsi="ＭＳ 明朝" w:cs="ＭＳ 明朝"/>
                <w:sz w:val="24"/>
                <w:szCs w:val="24"/>
              </w:rPr>
              <w:t>生年月日</w:t>
            </w:r>
            <w:r>
              <w:rPr>
                <w:sz w:val="24"/>
                <w:szCs w:val="24"/>
              </w:rPr>
              <w:t>(</w:t>
            </w:r>
            <w:r>
              <w:rPr>
                <w:rFonts w:ascii="ＭＳ 明朝" w:eastAsia="ＭＳ 明朝" w:hAnsi="ＭＳ 明朝" w:cs="ＭＳ 明朝" w:hint="eastAsia"/>
                <w:sz w:val="24"/>
                <w:szCs w:val="24"/>
              </w:rPr>
              <w:t>年令</w:t>
            </w:r>
            <w:r>
              <w:rPr>
                <w:sz w:val="24"/>
                <w:szCs w:val="24"/>
              </w:rPr>
              <w:t>)</w:t>
            </w:r>
          </w:p>
        </w:tc>
        <w:tc>
          <w:tcPr>
            <w:tcW w:w="4671" w:type="dxa"/>
            <w:tcBorders>
              <w:top w:val="single" w:sz="4" w:space="0" w:color="auto"/>
              <w:left w:val="single" w:sz="4" w:space="0" w:color="auto"/>
              <w:bottom w:val="single" w:sz="4" w:space="0" w:color="auto"/>
              <w:right w:val="single" w:sz="4" w:space="0" w:color="auto"/>
            </w:tcBorders>
            <w:vAlign w:val="center"/>
          </w:tcPr>
          <w:p w:rsidR="00F12155" w:rsidRDefault="00F12155">
            <w:pPr>
              <w:jc w:val="left"/>
              <w:rPr>
                <w:sz w:val="24"/>
                <w:szCs w:val="24"/>
              </w:rPr>
            </w:pPr>
          </w:p>
        </w:tc>
      </w:tr>
      <w:tr w:rsidR="00F12155" w:rsidTr="00F1215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155" w:rsidRDefault="00F12155">
            <w:pPr>
              <w:widowControl/>
              <w:jc w:val="left"/>
              <w:rPr>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left"/>
              <w:rPr>
                <w:sz w:val="24"/>
                <w:szCs w:val="24"/>
              </w:rPr>
            </w:pPr>
            <w:r>
              <w:rPr>
                <w:rFonts w:ascii="ＭＳ 明朝" w:hAnsi="ＭＳ 明朝" w:cs="ＭＳ 明朝"/>
                <w:sz w:val="22"/>
              </w:rPr>
              <w:t>従事営農形態</w:t>
            </w:r>
            <w:r>
              <w:rPr>
                <w:rFonts w:hint="eastAsia"/>
                <w:sz w:val="22"/>
              </w:rPr>
              <w:t xml:space="preserve">　</w:t>
            </w:r>
          </w:p>
        </w:tc>
        <w:tc>
          <w:tcPr>
            <w:tcW w:w="4671" w:type="dxa"/>
            <w:tcBorders>
              <w:top w:val="single" w:sz="4" w:space="0" w:color="auto"/>
              <w:left w:val="single" w:sz="4" w:space="0" w:color="auto"/>
              <w:bottom w:val="single" w:sz="4" w:space="0" w:color="auto"/>
              <w:right w:val="single" w:sz="4" w:space="0" w:color="auto"/>
            </w:tcBorders>
            <w:vAlign w:val="center"/>
          </w:tcPr>
          <w:p w:rsidR="00F12155" w:rsidRDefault="00F12155">
            <w:pPr>
              <w:jc w:val="left"/>
              <w:rPr>
                <w:rFonts w:asciiTheme="majorEastAsia" w:eastAsiaTheme="majorEastAsia" w:hAnsiTheme="majorEastAsia"/>
                <w:sz w:val="16"/>
                <w:szCs w:val="16"/>
              </w:rPr>
            </w:pPr>
          </w:p>
          <w:p w:rsidR="00F12155" w:rsidRDefault="00F12155">
            <w:pPr>
              <w:jc w:val="left"/>
              <w:rPr>
                <w:rFonts w:asciiTheme="majorEastAsia" w:eastAsiaTheme="majorEastAsia" w:hAnsiTheme="majorEastAsia"/>
                <w:sz w:val="16"/>
                <w:szCs w:val="16"/>
              </w:rPr>
            </w:pPr>
          </w:p>
          <w:p w:rsidR="00F12155" w:rsidRDefault="00F12155">
            <w:pPr>
              <w:jc w:val="left"/>
              <w:rPr>
                <w:sz w:val="24"/>
                <w:szCs w:val="24"/>
              </w:rPr>
            </w:pPr>
            <w:r>
              <w:rPr>
                <w:rFonts w:asciiTheme="majorEastAsia" w:eastAsiaTheme="majorEastAsia" w:hAnsiTheme="majorEastAsia" w:hint="eastAsia"/>
                <w:sz w:val="16"/>
                <w:szCs w:val="16"/>
              </w:rPr>
              <w:t>(例)露地野菜、施設野菜、酪農、養豚等</w:t>
            </w:r>
          </w:p>
        </w:tc>
      </w:tr>
      <w:tr w:rsidR="00F12155" w:rsidTr="00F1215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155" w:rsidRDefault="00F12155">
            <w:pPr>
              <w:widowControl/>
              <w:jc w:val="left"/>
              <w:rPr>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F12155" w:rsidRDefault="00F12155">
            <w:pPr>
              <w:jc w:val="left"/>
              <w:rPr>
                <w:sz w:val="24"/>
                <w:szCs w:val="24"/>
              </w:rPr>
            </w:pPr>
            <w:r>
              <w:rPr>
                <w:rFonts w:ascii="ＭＳ 明朝" w:hAnsi="ＭＳ 明朝" w:cs="ＭＳ 明朝"/>
                <w:sz w:val="24"/>
                <w:szCs w:val="24"/>
              </w:rPr>
              <w:t>他保険有無</w:t>
            </w:r>
            <w:r>
              <w:rPr>
                <w:sz w:val="24"/>
                <w:szCs w:val="24"/>
              </w:rPr>
              <w:t>(</w:t>
            </w:r>
            <w:r>
              <w:rPr>
                <w:rFonts w:ascii="ＭＳ 明朝" w:eastAsia="ＭＳ 明朝" w:hAnsi="ＭＳ 明朝" w:cs="ＭＳ 明朝" w:hint="eastAsia"/>
                <w:sz w:val="24"/>
                <w:szCs w:val="24"/>
              </w:rPr>
              <w:t>※</w:t>
            </w:r>
            <w:r>
              <w:rPr>
                <w:sz w:val="24"/>
                <w:szCs w:val="24"/>
              </w:rPr>
              <w:t>)</w:t>
            </w:r>
          </w:p>
        </w:tc>
        <w:tc>
          <w:tcPr>
            <w:tcW w:w="4671" w:type="dxa"/>
            <w:tcBorders>
              <w:top w:val="single" w:sz="4" w:space="0" w:color="auto"/>
              <w:left w:val="single" w:sz="4" w:space="0" w:color="auto"/>
              <w:bottom w:val="single" w:sz="4" w:space="0" w:color="auto"/>
              <w:right w:val="single" w:sz="4" w:space="0" w:color="auto"/>
            </w:tcBorders>
            <w:vAlign w:val="center"/>
          </w:tcPr>
          <w:p w:rsidR="00F12155" w:rsidRDefault="00F12155">
            <w:pPr>
              <w:jc w:val="left"/>
              <w:rPr>
                <w:sz w:val="24"/>
                <w:szCs w:val="24"/>
              </w:rPr>
            </w:pPr>
          </w:p>
        </w:tc>
      </w:tr>
    </w:tbl>
    <w:p w:rsidR="00072E77" w:rsidRDefault="00F12155" w:rsidP="00F12155">
      <w:pPr>
        <w:ind w:left="240" w:hangingChars="100" w:hanging="240"/>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072E77">
        <w:rPr>
          <w:rFonts w:ascii="ＭＳ 明朝" w:eastAsia="ＭＳ 明朝" w:hAnsi="ＭＳ 明朝" w:cs="ＭＳ 明朝" w:hint="eastAsia"/>
          <w:sz w:val="24"/>
          <w:szCs w:val="24"/>
        </w:rPr>
        <w:t>保険</w:t>
      </w:r>
      <w:r w:rsidR="00072E77">
        <w:rPr>
          <w:rFonts w:ascii="ＭＳ 明朝" w:eastAsia="ＭＳ 明朝" w:hAnsi="ＭＳ 明朝" w:cs="ＭＳ 明朝"/>
          <w:sz w:val="24"/>
          <w:szCs w:val="24"/>
        </w:rPr>
        <w:t>金額：死亡･</w:t>
      </w:r>
      <w:r w:rsidR="00072E77">
        <w:rPr>
          <w:rFonts w:ascii="ＭＳ 明朝" w:eastAsia="ＭＳ 明朝" w:hAnsi="ＭＳ 明朝" w:cs="ＭＳ 明朝" w:hint="eastAsia"/>
          <w:sz w:val="24"/>
          <w:szCs w:val="24"/>
        </w:rPr>
        <w:t>後遺</w:t>
      </w:r>
      <w:r w:rsidR="00072E77">
        <w:rPr>
          <w:rFonts w:ascii="ＭＳ 明朝" w:eastAsia="ＭＳ 明朝" w:hAnsi="ＭＳ 明朝" w:cs="ＭＳ 明朝"/>
          <w:sz w:val="24"/>
          <w:szCs w:val="24"/>
        </w:rPr>
        <w:t>障害</w:t>
      </w:r>
      <w:r w:rsidR="00072E77">
        <w:rPr>
          <w:rFonts w:ascii="ＭＳ 明朝" w:eastAsia="ＭＳ 明朝" w:hAnsi="ＭＳ 明朝" w:cs="ＭＳ 明朝" w:hint="eastAsia"/>
          <w:sz w:val="24"/>
          <w:szCs w:val="24"/>
        </w:rPr>
        <w:t>500万円、</w:t>
      </w:r>
      <w:r w:rsidR="00072E77">
        <w:rPr>
          <w:rFonts w:ascii="ＭＳ 明朝" w:eastAsia="ＭＳ 明朝" w:hAnsi="ＭＳ 明朝" w:cs="ＭＳ 明朝"/>
          <w:sz w:val="24"/>
          <w:szCs w:val="24"/>
        </w:rPr>
        <w:t>入院保険金日額</w:t>
      </w:r>
      <w:r w:rsidR="00072E77">
        <w:rPr>
          <w:rFonts w:ascii="ＭＳ 明朝" w:eastAsia="ＭＳ 明朝" w:hAnsi="ＭＳ 明朝" w:cs="ＭＳ 明朝" w:hint="eastAsia"/>
          <w:sz w:val="24"/>
          <w:szCs w:val="24"/>
        </w:rPr>
        <w:t>5</w:t>
      </w:r>
      <w:r w:rsidR="00B46F35">
        <w:rPr>
          <w:rFonts w:ascii="ＭＳ 明朝" w:eastAsia="ＭＳ 明朝" w:hAnsi="ＭＳ 明朝" w:cs="ＭＳ 明朝" w:hint="eastAsia"/>
          <w:sz w:val="24"/>
          <w:szCs w:val="24"/>
        </w:rPr>
        <w:t>,</w:t>
      </w:r>
      <w:r w:rsidR="00072E77">
        <w:rPr>
          <w:rFonts w:ascii="ＭＳ 明朝" w:eastAsia="ＭＳ 明朝" w:hAnsi="ＭＳ 明朝" w:cs="ＭＳ 明朝"/>
          <w:sz w:val="24"/>
          <w:szCs w:val="24"/>
        </w:rPr>
        <w:t>000円</w:t>
      </w:r>
    </w:p>
    <w:p w:rsidR="00072E77" w:rsidRDefault="00072E77" w:rsidP="00072E77">
      <w:pPr>
        <w:ind w:leftChars="100" w:left="210" w:firstLineChars="500" w:firstLine="1200"/>
        <w:rPr>
          <w:rFonts w:ascii="ＭＳ 明朝" w:eastAsia="ＭＳ 明朝" w:hAnsi="ＭＳ 明朝" w:cs="ＭＳ 明朝"/>
          <w:sz w:val="24"/>
          <w:szCs w:val="24"/>
        </w:rPr>
      </w:pPr>
      <w:r>
        <w:rPr>
          <w:rFonts w:ascii="ＭＳ 明朝" w:eastAsia="ＭＳ 明朝" w:hAnsi="ＭＳ 明朝" w:cs="ＭＳ 明朝" w:hint="eastAsia"/>
          <w:sz w:val="24"/>
          <w:szCs w:val="24"/>
        </w:rPr>
        <w:t>通院</w:t>
      </w:r>
      <w:r>
        <w:rPr>
          <w:rFonts w:ascii="ＭＳ 明朝" w:eastAsia="ＭＳ 明朝" w:hAnsi="ＭＳ 明朝" w:cs="ＭＳ 明朝"/>
          <w:sz w:val="24"/>
          <w:szCs w:val="24"/>
        </w:rPr>
        <w:t>保険金</w:t>
      </w:r>
      <w:r>
        <w:rPr>
          <w:rFonts w:ascii="ＭＳ 明朝" w:eastAsia="ＭＳ 明朝" w:hAnsi="ＭＳ 明朝" w:cs="ＭＳ 明朝" w:hint="eastAsia"/>
          <w:sz w:val="24"/>
          <w:szCs w:val="24"/>
        </w:rPr>
        <w:t xml:space="preserve">日額　</w:t>
      </w:r>
      <w:r>
        <w:rPr>
          <w:rFonts w:ascii="ＭＳ 明朝" w:eastAsia="ＭＳ 明朝" w:hAnsi="ＭＳ 明朝" w:cs="ＭＳ 明朝"/>
          <w:sz w:val="24"/>
          <w:szCs w:val="24"/>
        </w:rPr>
        <w:t>3,000円</w:t>
      </w:r>
    </w:p>
    <w:p w:rsidR="00F12155" w:rsidRDefault="00072E77" w:rsidP="00F12155">
      <w:pPr>
        <w:ind w:left="240" w:hangingChars="100" w:hanging="240"/>
        <w:rPr>
          <w:sz w:val="24"/>
          <w:szCs w:val="24"/>
        </w:rPr>
      </w:pPr>
      <w:r>
        <w:rPr>
          <w:rFonts w:ascii="ＭＳ 明朝" w:eastAsia="ＭＳ 明朝" w:hAnsi="ＭＳ 明朝" w:cs="ＭＳ 明朝" w:hint="eastAsia"/>
          <w:sz w:val="24"/>
          <w:szCs w:val="24"/>
        </w:rPr>
        <w:t>※</w:t>
      </w:r>
      <w:r w:rsidR="00F12155">
        <w:rPr>
          <w:rFonts w:hint="eastAsia"/>
          <w:sz w:val="24"/>
          <w:szCs w:val="24"/>
        </w:rPr>
        <w:t>他保険有無は、派遣者を被保険者として、傷害保険に既に加入しているか、加入予定がある場合に「有」と記載してください。</w:t>
      </w:r>
    </w:p>
    <w:p w:rsidR="00F12155" w:rsidRDefault="00F12155" w:rsidP="008A6F65">
      <w:pPr>
        <w:rPr>
          <w:sz w:val="24"/>
          <w:szCs w:val="24"/>
        </w:rPr>
      </w:pPr>
      <w:r>
        <w:rPr>
          <w:rFonts w:hint="eastAsia"/>
          <w:sz w:val="24"/>
          <w:szCs w:val="24"/>
        </w:rPr>
        <w:t xml:space="preserve">　詳細は問合せください。（市原・藁谷</w:t>
      </w:r>
      <w:hyperlink r:id="rId9" w:history="1">
        <w:r>
          <w:rPr>
            <w:rStyle w:val="ac"/>
            <w:sz w:val="24"/>
            <w:szCs w:val="24"/>
          </w:rPr>
          <w:t>TEL:03-6268-9500</w:t>
        </w:r>
      </w:hyperlink>
      <w:r>
        <w:rPr>
          <w:rFonts w:hint="eastAsia"/>
          <w:sz w:val="24"/>
          <w:szCs w:val="24"/>
        </w:rPr>
        <w:t>）</w:t>
      </w:r>
    </w:p>
    <w:sectPr w:rsidR="00F12155" w:rsidSect="00072E77">
      <w:pgSz w:w="11906" w:h="16838"/>
      <w:pgMar w:top="1134" w:right="1701" w:bottom="1134"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AAC" w:rsidRDefault="00850AAC" w:rsidP="00850AAC">
      <w:r>
        <w:separator/>
      </w:r>
    </w:p>
  </w:endnote>
  <w:endnote w:type="continuationSeparator" w:id="0">
    <w:p w:rsidR="00850AAC" w:rsidRDefault="00850AAC" w:rsidP="0085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AAC" w:rsidRDefault="00850AAC" w:rsidP="00850AAC">
      <w:r>
        <w:separator/>
      </w:r>
    </w:p>
  </w:footnote>
  <w:footnote w:type="continuationSeparator" w:id="0">
    <w:p w:rsidR="00850AAC" w:rsidRDefault="00850AAC" w:rsidP="00850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6C"/>
    <w:rsid w:val="00003E1D"/>
    <w:rsid w:val="00014528"/>
    <w:rsid w:val="000231C3"/>
    <w:rsid w:val="00024889"/>
    <w:rsid w:val="00031AA2"/>
    <w:rsid w:val="00033C32"/>
    <w:rsid w:val="000351FC"/>
    <w:rsid w:val="000355B8"/>
    <w:rsid w:val="00036BCF"/>
    <w:rsid w:val="0003745A"/>
    <w:rsid w:val="0004124A"/>
    <w:rsid w:val="0004167E"/>
    <w:rsid w:val="00044866"/>
    <w:rsid w:val="0004536C"/>
    <w:rsid w:val="0004624D"/>
    <w:rsid w:val="000545E9"/>
    <w:rsid w:val="000563F5"/>
    <w:rsid w:val="00070CA1"/>
    <w:rsid w:val="00071CF4"/>
    <w:rsid w:val="00072E77"/>
    <w:rsid w:val="000811D3"/>
    <w:rsid w:val="000879B1"/>
    <w:rsid w:val="00092A66"/>
    <w:rsid w:val="00094039"/>
    <w:rsid w:val="000A25DB"/>
    <w:rsid w:val="000A3B69"/>
    <w:rsid w:val="000B7C2A"/>
    <w:rsid w:val="000D10F3"/>
    <w:rsid w:val="000D589C"/>
    <w:rsid w:val="000D59BE"/>
    <w:rsid w:val="00101CD6"/>
    <w:rsid w:val="00107FCF"/>
    <w:rsid w:val="001176F9"/>
    <w:rsid w:val="00117959"/>
    <w:rsid w:val="001219E5"/>
    <w:rsid w:val="001225CB"/>
    <w:rsid w:val="00123D46"/>
    <w:rsid w:val="00127917"/>
    <w:rsid w:val="00150670"/>
    <w:rsid w:val="00152495"/>
    <w:rsid w:val="0015709A"/>
    <w:rsid w:val="0016491C"/>
    <w:rsid w:val="00167590"/>
    <w:rsid w:val="00177A96"/>
    <w:rsid w:val="0019589C"/>
    <w:rsid w:val="001A49C5"/>
    <w:rsid w:val="001A699F"/>
    <w:rsid w:val="001B2BC1"/>
    <w:rsid w:val="001C73A1"/>
    <w:rsid w:val="001E2B2E"/>
    <w:rsid w:val="001E5304"/>
    <w:rsid w:val="001E7429"/>
    <w:rsid w:val="001F0331"/>
    <w:rsid w:val="001F6249"/>
    <w:rsid w:val="001F7DBE"/>
    <w:rsid w:val="002006F9"/>
    <w:rsid w:val="002123BD"/>
    <w:rsid w:val="00215543"/>
    <w:rsid w:val="00233A67"/>
    <w:rsid w:val="0023730B"/>
    <w:rsid w:val="002420B1"/>
    <w:rsid w:val="002462B9"/>
    <w:rsid w:val="002527A8"/>
    <w:rsid w:val="0025308D"/>
    <w:rsid w:val="00254298"/>
    <w:rsid w:val="00254497"/>
    <w:rsid w:val="00257F6C"/>
    <w:rsid w:val="00265B6D"/>
    <w:rsid w:val="002712BA"/>
    <w:rsid w:val="00281DF4"/>
    <w:rsid w:val="00282131"/>
    <w:rsid w:val="002A4A51"/>
    <w:rsid w:val="002B2EFB"/>
    <w:rsid w:val="002B5D51"/>
    <w:rsid w:val="002B5E93"/>
    <w:rsid w:val="002C19CD"/>
    <w:rsid w:val="002C4862"/>
    <w:rsid w:val="002C64FD"/>
    <w:rsid w:val="002E52AF"/>
    <w:rsid w:val="002F00FA"/>
    <w:rsid w:val="002F1297"/>
    <w:rsid w:val="002F2A09"/>
    <w:rsid w:val="00302714"/>
    <w:rsid w:val="003039AD"/>
    <w:rsid w:val="0030661A"/>
    <w:rsid w:val="00306818"/>
    <w:rsid w:val="00310FCB"/>
    <w:rsid w:val="00323ABB"/>
    <w:rsid w:val="00325146"/>
    <w:rsid w:val="0033448F"/>
    <w:rsid w:val="00336C56"/>
    <w:rsid w:val="00345721"/>
    <w:rsid w:val="0035676C"/>
    <w:rsid w:val="00366F07"/>
    <w:rsid w:val="003723D1"/>
    <w:rsid w:val="003737B5"/>
    <w:rsid w:val="00381D94"/>
    <w:rsid w:val="0038534A"/>
    <w:rsid w:val="00396CC7"/>
    <w:rsid w:val="00397C15"/>
    <w:rsid w:val="003A2CDD"/>
    <w:rsid w:val="003B0422"/>
    <w:rsid w:val="003B103B"/>
    <w:rsid w:val="003B4B86"/>
    <w:rsid w:val="003B6544"/>
    <w:rsid w:val="003B655C"/>
    <w:rsid w:val="003C1473"/>
    <w:rsid w:val="003D0319"/>
    <w:rsid w:val="003D52C8"/>
    <w:rsid w:val="003D78A0"/>
    <w:rsid w:val="003E5613"/>
    <w:rsid w:val="004003F8"/>
    <w:rsid w:val="00403F36"/>
    <w:rsid w:val="00406511"/>
    <w:rsid w:val="00413C4D"/>
    <w:rsid w:val="00414142"/>
    <w:rsid w:val="00417523"/>
    <w:rsid w:val="00421253"/>
    <w:rsid w:val="00423067"/>
    <w:rsid w:val="0044137C"/>
    <w:rsid w:val="00442350"/>
    <w:rsid w:val="00442D88"/>
    <w:rsid w:val="00443C19"/>
    <w:rsid w:val="004624A9"/>
    <w:rsid w:val="00474741"/>
    <w:rsid w:val="00481FF2"/>
    <w:rsid w:val="00484B75"/>
    <w:rsid w:val="00487BF0"/>
    <w:rsid w:val="00487E04"/>
    <w:rsid w:val="004A1CE8"/>
    <w:rsid w:val="004B2FF2"/>
    <w:rsid w:val="004B5E8D"/>
    <w:rsid w:val="004C63B5"/>
    <w:rsid w:val="004D0DD6"/>
    <w:rsid w:val="004D1894"/>
    <w:rsid w:val="004D2C0B"/>
    <w:rsid w:val="004E1D9B"/>
    <w:rsid w:val="004F231E"/>
    <w:rsid w:val="004F620C"/>
    <w:rsid w:val="00504115"/>
    <w:rsid w:val="00510107"/>
    <w:rsid w:val="00512F58"/>
    <w:rsid w:val="00512FA2"/>
    <w:rsid w:val="00527669"/>
    <w:rsid w:val="00531965"/>
    <w:rsid w:val="005356ED"/>
    <w:rsid w:val="00544669"/>
    <w:rsid w:val="00554C12"/>
    <w:rsid w:val="0055529A"/>
    <w:rsid w:val="00556386"/>
    <w:rsid w:val="00560B27"/>
    <w:rsid w:val="005612DB"/>
    <w:rsid w:val="00564ADF"/>
    <w:rsid w:val="00570545"/>
    <w:rsid w:val="00574E78"/>
    <w:rsid w:val="00576432"/>
    <w:rsid w:val="0057799E"/>
    <w:rsid w:val="005905F2"/>
    <w:rsid w:val="0059175C"/>
    <w:rsid w:val="00595873"/>
    <w:rsid w:val="00597686"/>
    <w:rsid w:val="005B107C"/>
    <w:rsid w:val="005B57BB"/>
    <w:rsid w:val="005C09EF"/>
    <w:rsid w:val="005C659B"/>
    <w:rsid w:val="005C720B"/>
    <w:rsid w:val="005D0E52"/>
    <w:rsid w:val="005E0AAA"/>
    <w:rsid w:val="005E1FBA"/>
    <w:rsid w:val="005E406D"/>
    <w:rsid w:val="005E6E78"/>
    <w:rsid w:val="005F3BDF"/>
    <w:rsid w:val="005F5952"/>
    <w:rsid w:val="005F5E37"/>
    <w:rsid w:val="005F6647"/>
    <w:rsid w:val="005F6893"/>
    <w:rsid w:val="00603402"/>
    <w:rsid w:val="00604ACC"/>
    <w:rsid w:val="00605041"/>
    <w:rsid w:val="006065AB"/>
    <w:rsid w:val="006243A6"/>
    <w:rsid w:val="00626A5F"/>
    <w:rsid w:val="00636E56"/>
    <w:rsid w:val="0064062B"/>
    <w:rsid w:val="00645030"/>
    <w:rsid w:val="00646E8C"/>
    <w:rsid w:val="00653B49"/>
    <w:rsid w:val="006665D8"/>
    <w:rsid w:val="00667C8C"/>
    <w:rsid w:val="00671E41"/>
    <w:rsid w:val="006747B3"/>
    <w:rsid w:val="006775A6"/>
    <w:rsid w:val="0068127A"/>
    <w:rsid w:val="00683B75"/>
    <w:rsid w:val="00684B7B"/>
    <w:rsid w:val="006939AA"/>
    <w:rsid w:val="00694CA1"/>
    <w:rsid w:val="006A16D9"/>
    <w:rsid w:val="006C0D9C"/>
    <w:rsid w:val="006C40F0"/>
    <w:rsid w:val="006D089D"/>
    <w:rsid w:val="006D0F2A"/>
    <w:rsid w:val="006D1BB0"/>
    <w:rsid w:val="006E6E07"/>
    <w:rsid w:val="006F4744"/>
    <w:rsid w:val="006F723A"/>
    <w:rsid w:val="006F7C16"/>
    <w:rsid w:val="00701239"/>
    <w:rsid w:val="00711EA1"/>
    <w:rsid w:val="00716A7D"/>
    <w:rsid w:val="00725338"/>
    <w:rsid w:val="007343EA"/>
    <w:rsid w:val="007347E1"/>
    <w:rsid w:val="007438B4"/>
    <w:rsid w:val="007453F5"/>
    <w:rsid w:val="00747816"/>
    <w:rsid w:val="00750C58"/>
    <w:rsid w:val="00750D75"/>
    <w:rsid w:val="00754AEA"/>
    <w:rsid w:val="00754CFD"/>
    <w:rsid w:val="00781D5C"/>
    <w:rsid w:val="0079174C"/>
    <w:rsid w:val="00791AB3"/>
    <w:rsid w:val="007B35D5"/>
    <w:rsid w:val="007B410E"/>
    <w:rsid w:val="007B7C37"/>
    <w:rsid w:val="007C33DB"/>
    <w:rsid w:val="007C557F"/>
    <w:rsid w:val="007C5C9E"/>
    <w:rsid w:val="007C6DD6"/>
    <w:rsid w:val="007D4114"/>
    <w:rsid w:val="007D4935"/>
    <w:rsid w:val="007D7188"/>
    <w:rsid w:val="007E0D8C"/>
    <w:rsid w:val="007E726C"/>
    <w:rsid w:val="007F10BE"/>
    <w:rsid w:val="007F463B"/>
    <w:rsid w:val="00801063"/>
    <w:rsid w:val="00810420"/>
    <w:rsid w:val="00810DA6"/>
    <w:rsid w:val="00810F1E"/>
    <w:rsid w:val="00813884"/>
    <w:rsid w:val="0081571E"/>
    <w:rsid w:val="00823A82"/>
    <w:rsid w:val="00826AB9"/>
    <w:rsid w:val="0083263D"/>
    <w:rsid w:val="00833B33"/>
    <w:rsid w:val="00837B26"/>
    <w:rsid w:val="0084155A"/>
    <w:rsid w:val="008437F7"/>
    <w:rsid w:val="00844093"/>
    <w:rsid w:val="008467DB"/>
    <w:rsid w:val="00846BBC"/>
    <w:rsid w:val="00850AAC"/>
    <w:rsid w:val="00864CDE"/>
    <w:rsid w:val="00865E51"/>
    <w:rsid w:val="008660BC"/>
    <w:rsid w:val="00871126"/>
    <w:rsid w:val="00874D52"/>
    <w:rsid w:val="008979CB"/>
    <w:rsid w:val="008A0B37"/>
    <w:rsid w:val="008A52AE"/>
    <w:rsid w:val="008A6F65"/>
    <w:rsid w:val="008B342C"/>
    <w:rsid w:val="008C194E"/>
    <w:rsid w:val="008C1FAC"/>
    <w:rsid w:val="008C32B1"/>
    <w:rsid w:val="008C6AB3"/>
    <w:rsid w:val="008D1CD5"/>
    <w:rsid w:val="008D1E7F"/>
    <w:rsid w:val="008E01BA"/>
    <w:rsid w:val="008E4E22"/>
    <w:rsid w:val="009049DA"/>
    <w:rsid w:val="0091255A"/>
    <w:rsid w:val="0092112B"/>
    <w:rsid w:val="00921943"/>
    <w:rsid w:val="00927A66"/>
    <w:rsid w:val="00936012"/>
    <w:rsid w:val="00936F99"/>
    <w:rsid w:val="00937516"/>
    <w:rsid w:val="00945559"/>
    <w:rsid w:val="00954323"/>
    <w:rsid w:val="009544B6"/>
    <w:rsid w:val="0097058D"/>
    <w:rsid w:val="00972872"/>
    <w:rsid w:val="00973305"/>
    <w:rsid w:val="00975B80"/>
    <w:rsid w:val="00985BB0"/>
    <w:rsid w:val="00992911"/>
    <w:rsid w:val="00992BB9"/>
    <w:rsid w:val="00994E29"/>
    <w:rsid w:val="0099776E"/>
    <w:rsid w:val="00997F0F"/>
    <w:rsid w:val="009A68E8"/>
    <w:rsid w:val="009B56FF"/>
    <w:rsid w:val="009C2B20"/>
    <w:rsid w:val="009C6FEA"/>
    <w:rsid w:val="009D01DB"/>
    <w:rsid w:val="009D3261"/>
    <w:rsid w:val="009D3CB7"/>
    <w:rsid w:val="009E25C0"/>
    <w:rsid w:val="00A02C6C"/>
    <w:rsid w:val="00A04156"/>
    <w:rsid w:val="00A13F6A"/>
    <w:rsid w:val="00A1598E"/>
    <w:rsid w:val="00A16BA7"/>
    <w:rsid w:val="00A2222C"/>
    <w:rsid w:val="00A2389A"/>
    <w:rsid w:val="00A2650D"/>
    <w:rsid w:val="00A45054"/>
    <w:rsid w:val="00A562CB"/>
    <w:rsid w:val="00A56BB4"/>
    <w:rsid w:val="00A66931"/>
    <w:rsid w:val="00A95899"/>
    <w:rsid w:val="00AA2AE0"/>
    <w:rsid w:val="00AA4F35"/>
    <w:rsid w:val="00AA60BE"/>
    <w:rsid w:val="00AA6E70"/>
    <w:rsid w:val="00AB7A85"/>
    <w:rsid w:val="00AC323D"/>
    <w:rsid w:val="00AD30C8"/>
    <w:rsid w:val="00AE1E05"/>
    <w:rsid w:val="00AE25F1"/>
    <w:rsid w:val="00B06FDE"/>
    <w:rsid w:val="00B132E9"/>
    <w:rsid w:val="00B22499"/>
    <w:rsid w:val="00B25915"/>
    <w:rsid w:val="00B314BD"/>
    <w:rsid w:val="00B32886"/>
    <w:rsid w:val="00B35342"/>
    <w:rsid w:val="00B443F8"/>
    <w:rsid w:val="00B46F35"/>
    <w:rsid w:val="00B72D86"/>
    <w:rsid w:val="00B83B25"/>
    <w:rsid w:val="00B85352"/>
    <w:rsid w:val="00B920CD"/>
    <w:rsid w:val="00B92679"/>
    <w:rsid w:val="00B9359B"/>
    <w:rsid w:val="00B93A40"/>
    <w:rsid w:val="00B96ACE"/>
    <w:rsid w:val="00BA4686"/>
    <w:rsid w:val="00BA4CD0"/>
    <w:rsid w:val="00BA602F"/>
    <w:rsid w:val="00BB39FB"/>
    <w:rsid w:val="00BB4CD7"/>
    <w:rsid w:val="00BC61A8"/>
    <w:rsid w:val="00BC6657"/>
    <w:rsid w:val="00BD7F86"/>
    <w:rsid w:val="00C05368"/>
    <w:rsid w:val="00C1618A"/>
    <w:rsid w:val="00C22718"/>
    <w:rsid w:val="00C32E19"/>
    <w:rsid w:val="00C334D9"/>
    <w:rsid w:val="00C40469"/>
    <w:rsid w:val="00C57951"/>
    <w:rsid w:val="00C67064"/>
    <w:rsid w:val="00C90D38"/>
    <w:rsid w:val="00CA6B46"/>
    <w:rsid w:val="00CB33F2"/>
    <w:rsid w:val="00CD7A2F"/>
    <w:rsid w:val="00CE1509"/>
    <w:rsid w:val="00CE170D"/>
    <w:rsid w:val="00CE48EA"/>
    <w:rsid w:val="00D161D7"/>
    <w:rsid w:val="00D16822"/>
    <w:rsid w:val="00D229A0"/>
    <w:rsid w:val="00D31453"/>
    <w:rsid w:val="00D37E8F"/>
    <w:rsid w:val="00D43819"/>
    <w:rsid w:val="00D46E4D"/>
    <w:rsid w:val="00D51020"/>
    <w:rsid w:val="00D56BFE"/>
    <w:rsid w:val="00D63657"/>
    <w:rsid w:val="00D64F53"/>
    <w:rsid w:val="00D65BA6"/>
    <w:rsid w:val="00D708D9"/>
    <w:rsid w:val="00D7152F"/>
    <w:rsid w:val="00D8016D"/>
    <w:rsid w:val="00D93CEF"/>
    <w:rsid w:val="00D93EBE"/>
    <w:rsid w:val="00D96F4C"/>
    <w:rsid w:val="00DA00A4"/>
    <w:rsid w:val="00DC271E"/>
    <w:rsid w:val="00DD6DB9"/>
    <w:rsid w:val="00DF089F"/>
    <w:rsid w:val="00DF233D"/>
    <w:rsid w:val="00DF251D"/>
    <w:rsid w:val="00DF59FA"/>
    <w:rsid w:val="00DF754F"/>
    <w:rsid w:val="00E02786"/>
    <w:rsid w:val="00E037AD"/>
    <w:rsid w:val="00E1221E"/>
    <w:rsid w:val="00E122DC"/>
    <w:rsid w:val="00E132C0"/>
    <w:rsid w:val="00E40AC5"/>
    <w:rsid w:val="00E5097F"/>
    <w:rsid w:val="00E54BAE"/>
    <w:rsid w:val="00E60A56"/>
    <w:rsid w:val="00E628D5"/>
    <w:rsid w:val="00E63162"/>
    <w:rsid w:val="00E65A96"/>
    <w:rsid w:val="00E72F3E"/>
    <w:rsid w:val="00E76222"/>
    <w:rsid w:val="00E808E7"/>
    <w:rsid w:val="00E876EC"/>
    <w:rsid w:val="00E931E9"/>
    <w:rsid w:val="00E96523"/>
    <w:rsid w:val="00EB2CB1"/>
    <w:rsid w:val="00EC4B0A"/>
    <w:rsid w:val="00EC5A3A"/>
    <w:rsid w:val="00ED00FE"/>
    <w:rsid w:val="00ED3C87"/>
    <w:rsid w:val="00ED5A5D"/>
    <w:rsid w:val="00ED60CF"/>
    <w:rsid w:val="00EE0FCC"/>
    <w:rsid w:val="00EE2145"/>
    <w:rsid w:val="00EE5305"/>
    <w:rsid w:val="00EF1425"/>
    <w:rsid w:val="00F12155"/>
    <w:rsid w:val="00F12E03"/>
    <w:rsid w:val="00F13E27"/>
    <w:rsid w:val="00F15247"/>
    <w:rsid w:val="00F2198F"/>
    <w:rsid w:val="00F21A7B"/>
    <w:rsid w:val="00F26C77"/>
    <w:rsid w:val="00F310D6"/>
    <w:rsid w:val="00F317A5"/>
    <w:rsid w:val="00F50413"/>
    <w:rsid w:val="00F525BB"/>
    <w:rsid w:val="00F528C6"/>
    <w:rsid w:val="00F56F2D"/>
    <w:rsid w:val="00F62FF2"/>
    <w:rsid w:val="00F678B8"/>
    <w:rsid w:val="00F71AA9"/>
    <w:rsid w:val="00F72993"/>
    <w:rsid w:val="00F73E47"/>
    <w:rsid w:val="00FA1911"/>
    <w:rsid w:val="00FA7065"/>
    <w:rsid w:val="00FC590D"/>
    <w:rsid w:val="00FC610D"/>
    <w:rsid w:val="00FD337D"/>
    <w:rsid w:val="00FD5D1A"/>
    <w:rsid w:val="00FD7242"/>
    <w:rsid w:val="00FE6865"/>
    <w:rsid w:val="00FE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E122CAF0-BFEA-485A-B404-A0DE1EDC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A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AAC"/>
    <w:pPr>
      <w:tabs>
        <w:tab w:val="center" w:pos="4252"/>
        <w:tab w:val="right" w:pos="8504"/>
      </w:tabs>
      <w:snapToGrid w:val="0"/>
    </w:pPr>
  </w:style>
  <w:style w:type="character" w:customStyle="1" w:styleId="a4">
    <w:name w:val="ヘッダー (文字)"/>
    <w:basedOn w:val="a0"/>
    <w:link w:val="a3"/>
    <w:uiPriority w:val="99"/>
    <w:rsid w:val="00850AAC"/>
  </w:style>
  <w:style w:type="paragraph" w:styleId="a5">
    <w:name w:val="footer"/>
    <w:basedOn w:val="a"/>
    <w:link w:val="a6"/>
    <w:uiPriority w:val="99"/>
    <w:unhideWhenUsed/>
    <w:rsid w:val="00850AAC"/>
    <w:pPr>
      <w:tabs>
        <w:tab w:val="center" w:pos="4252"/>
        <w:tab w:val="right" w:pos="8504"/>
      </w:tabs>
      <w:snapToGrid w:val="0"/>
    </w:pPr>
  </w:style>
  <w:style w:type="character" w:customStyle="1" w:styleId="a6">
    <w:name w:val="フッター (文字)"/>
    <w:basedOn w:val="a0"/>
    <w:link w:val="a5"/>
    <w:uiPriority w:val="99"/>
    <w:rsid w:val="00850AAC"/>
  </w:style>
  <w:style w:type="paragraph" w:styleId="a7">
    <w:name w:val="Note Heading"/>
    <w:basedOn w:val="a"/>
    <w:next w:val="a"/>
    <w:link w:val="a8"/>
    <w:uiPriority w:val="99"/>
    <w:unhideWhenUsed/>
    <w:rsid w:val="00850AAC"/>
    <w:pPr>
      <w:jc w:val="center"/>
    </w:pPr>
    <w:rPr>
      <w:sz w:val="26"/>
      <w:szCs w:val="26"/>
    </w:rPr>
  </w:style>
  <w:style w:type="character" w:customStyle="1" w:styleId="a8">
    <w:name w:val="記 (文字)"/>
    <w:basedOn w:val="a0"/>
    <w:link w:val="a7"/>
    <w:uiPriority w:val="99"/>
    <w:rsid w:val="00850AAC"/>
    <w:rPr>
      <w:sz w:val="26"/>
      <w:szCs w:val="26"/>
    </w:rPr>
  </w:style>
  <w:style w:type="paragraph" w:styleId="a9">
    <w:name w:val="Closing"/>
    <w:basedOn w:val="a"/>
    <w:link w:val="aa"/>
    <w:uiPriority w:val="99"/>
    <w:unhideWhenUsed/>
    <w:rsid w:val="00850AAC"/>
    <w:pPr>
      <w:jc w:val="right"/>
    </w:pPr>
    <w:rPr>
      <w:sz w:val="26"/>
      <w:szCs w:val="26"/>
    </w:rPr>
  </w:style>
  <w:style w:type="character" w:customStyle="1" w:styleId="aa">
    <w:name w:val="結語 (文字)"/>
    <w:basedOn w:val="a0"/>
    <w:link w:val="a9"/>
    <w:uiPriority w:val="99"/>
    <w:rsid w:val="00850AAC"/>
    <w:rPr>
      <w:sz w:val="26"/>
      <w:szCs w:val="26"/>
    </w:rPr>
  </w:style>
  <w:style w:type="table" w:styleId="ab">
    <w:name w:val="Table Grid"/>
    <w:basedOn w:val="a1"/>
    <w:uiPriority w:val="39"/>
    <w:rsid w:val="008A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A6F65"/>
    <w:rPr>
      <w:color w:val="0563C1" w:themeColor="hyperlink"/>
      <w:u w:val="single"/>
    </w:rPr>
  </w:style>
  <w:style w:type="paragraph" w:styleId="ad">
    <w:name w:val="Balloon Text"/>
    <w:basedOn w:val="a"/>
    <w:link w:val="ae"/>
    <w:uiPriority w:val="99"/>
    <w:semiHidden/>
    <w:unhideWhenUsed/>
    <w:rsid w:val="00403F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03F36"/>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7347E1"/>
  </w:style>
  <w:style w:type="character" w:customStyle="1" w:styleId="af0">
    <w:name w:val="日付 (文字)"/>
    <w:basedOn w:val="a0"/>
    <w:link w:val="af"/>
    <w:uiPriority w:val="99"/>
    <w:semiHidden/>
    <w:rsid w:val="0073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250241">
      <w:bodyDiv w:val="1"/>
      <w:marLeft w:val="0"/>
      <w:marRight w:val="0"/>
      <w:marTop w:val="0"/>
      <w:marBottom w:val="0"/>
      <w:divBdr>
        <w:top w:val="none" w:sz="0" w:space="0" w:color="auto"/>
        <w:left w:val="none" w:sz="0" w:space="0" w:color="auto"/>
        <w:bottom w:val="none" w:sz="0" w:space="0" w:color="auto"/>
        <w:right w:val="none" w:sz="0" w:space="0" w:color="auto"/>
      </w:divBdr>
    </w:div>
    <w:div w:id="689139695">
      <w:bodyDiv w:val="1"/>
      <w:marLeft w:val="0"/>
      <w:marRight w:val="0"/>
      <w:marTop w:val="0"/>
      <w:marBottom w:val="0"/>
      <w:divBdr>
        <w:top w:val="none" w:sz="0" w:space="0" w:color="auto"/>
        <w:left w:val="none" w:sz="0" w:space="0" w:color="auto"/>
        <w:bottom w:val="none" w:sz="0" w:space="0" w:color="auto"/>
        <w:right w:val="none" w:sz="0" w:space="0" w:color="auto"/>
      </w:divBdr>
    </w:div>
    <w:div w:id="1047146294">
      <w:bodyDiv w:val="1"/>
      <w:marLeft w:val="0"/>
      <w:marRight w:val="0"/>
      <w:marTop w:val="0"/>
      <w:marBottom w:val="0"/>
      <w:divBdr>
        <w:top w:val="none" w:sz="0" w:space="0" w:color="auto"/>
        <w:left w:val="none" w:sz="0" w:space="0" w:color="auto"/>
        <w:bottom w:val="none" w:sz="0" w:space="0" w:color="auto"/>
        <w:right w:val="none" w:sz="0" w:space="0" w:color="auto"/>
      </w:divBdr>
    </w:div>
    <w:div w:id="1410928970">
      <w:bodyDiv w:val="1"/>
      <w:marLeft w:val="0"/>
      <w:marRight w:val="0"/>
      <w:marTop w:val="0"/>
      <w:marBottom w:val="0"/>
      <w:divBdr>
        <w:top w:val="none" w:sz="0" w:space="0" w:color="auto"/>
        <w:left w:val="none" w:sz="0" w:space="0" w:color="auto"/>
        <w:bottom w:val="none" w:sz="0" w:space="0" w:color="auto"/>
        <w:right w:val="none" w:sz="0" w:space="0" w:color="auto"/>
      </w:divBdr>
    </w:div>
    <w:div w:id="16480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4241;&#35895;waragai@hojin.or.jp" TargetMode="External"/><Relationship Id="rId3" Type="http://schemas.openxmlformats.org/officeDocument/2006/relationships/settings" Target="settings.xml"/><Relationship Id="rId7" Type="http://schemas.openxmlformats.org/officeDocument/2006/relationships/hyperlink" Target="mailto:&#24066;&#21407;s-ichihara@hojin.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3-6268-95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1FB27-B301-4A3D-9EED-0613357C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kishimoto</dc:creator>
  <cp:keywords/>
  <dc:description/>
  <cp:lastModifiedBy>furusawa</cp:lastModifiedBy>
  <cp:revision>2</cp:revision>
  <cp:lastPrinted>2016-04-29T02:45:00Z</cp:lastPrinted>
  <dcterms:created xsi:type="dcterms:W3CDTF">2016-05-16T09:45:00Z</dcterms:created>
  <dcterms:modified xsi:type="dcterms:W3CDTF">2016-05-16T09:45:00Z</dcterms:modified>
</cp:coreProperties>
</file>